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473FB4"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 xml:space="preserve">N </w:t>
      </w:r>
      <w:r w:rsidR="006C7D42">
        <w:rPr>
          <w:b/>
          <w:sz w:val="24"/>
          <w:szCs w:val="24"/>
        </w:rPr>
        <w:t>11</w:t>
      </w:r>
    </w:p>
    <w:p w:rsidR="00BA3107" w:rsidRPr="006663A8" w:rsidRDefault="00BA3107" w:rsidP="00452F27">
      <w:pPr>
        <w:jc w:val="both"/>
        <w:rPr>
          <w:b/>
          <w:sz w:val="24"/>
          <w:szCs w:val="24"/>
        </w:rPr>
      </w:pPr>
    </w:p>
    <w:p w:rsidR="008151EE" w:rsidRPr="006663A8" w:rsidRDefault="00452F27" w:rsidP="00452F27">
      <w:pPr>
        <w:jc w:val="both"/>
        <w:rPr>
          <w:rFonts w:ascii="Arial" w:hAnsi="Arial"/>
          <w:bCs/>
          <w:snapToGrid w:val="0"/>
          <w:sz w:val="24"/>
        </w:rPr>
      </w:pPr>
      <w:r w:rsidRPr="006663A8">
        <w:rPr>
          <w:rFonts w:ascii="Arial" w:hAnsi="Arial"/>
          <w:bCs/>
          <w:snapToGrid w:val="0"/>
          <w:sz w:val="28"/>
        </w:rPr>
        <w:t>DEL</w:t>
      </w:r>
      <w:r w:rsidRPr="00FA6910">
        <w:rPr>
          <w:rFonts w:ascii="Arial" w:hAnsi="Arial"/>
          <w:b/>
          <w:bCs/>
          <w:snapToGrid w:val="0"/>
          <w:sz w:val="28"/>
        </w:rPr>
        <w:t xml:space="preserve"> </w:t>
      </w:r>
      <w:r w:rsidR="006C7D42">
        <w:rPr>
          <w:rFonts w:ascii="Arial" w:hAnsi="Arial"/>
          <w:b/>
          <w:bCs/>
          <w:snapToGrid w:val="0"/>
          <w:sz w:val="28"/>
        </w:rPr>
        <w:t>04/02</w:t>
      </w:r>
      <w:r w:rsidR="001600A4">
        <w:rPr>
          <w:rFonts w:ascii="Arial" w:hAnsi="Arial"/>
          <w:b/>
          <w:bCs/>
          <w:snapToGrid w:val="0"/>
          <w:sz w:val="28"/>
        </w:rPr>
        <w:t>/2022</w:t>
      </w:r>
    </w:p>
    <w:p w:rsidR="00452F27" w:rsidRPr="006663A8" w:rsidRDefault="00452F27" w:rsidP="00452F27">
      <w:pPr>
        <w:jc w:val="both"/>
        <w:rPr>
          <w:rFonts w:ascii="Arial" w:hAnsi="Arial"/>
          <w:bCs/>
          <w:snapToGrid w:val="0"/>
          <w:sz w:val="24"/>
        </w:rPr>
      </w:pPr>
    </w:p>
    <w:p w:rsidR="00C21522" w:rsidRDefault="001E1956" w:rsidP="00EC30A8">
      <w:pPr>
        <w:pStyle w:val="Corpodeltesto21"/>
        <w:tabs>
          <w:tab w:val="left" w:pos="1080"/>
        </w:tabs>
        <w:ind w:left="0" w:firstLine="0"/>
        <w:jc w:val="both"/>
        <w:rPr>
          <w:rFonts w:ascii="Arial" w:hAnsi="Arial"/>
          <w:snapToGrid w:val="0"/>
          <w:sz w:val="22"/>
          <w:szCs w:val="22"/>
        </w:rPr>
      </w:pPr>
      <w:r w:rsidRPr="005123A4">
        <w:rPr>
          <w:rFonts w:ascii="Arial" w:hAnsi="Arial"/>
          <w:snapToGrid w:val="0"/>
          <w:sz w:val="22"/>
          <w:szCs w:val="22"/>
        </w:rPr>
        <w:t>OGGETTO:</w:t>
      </w:r>
    </w:p>
    <w:p w:rsidR="00C21522" w:rsidRPr="00C21522" w:rsidRDefault="00C21522" w:rsidP="00C21522">
      <w:pPr>
        <w:pStyle w:val="Corpodeltesto21"/>
        <w:tabs>
          <w:tab w:val="left" w:pos="1080"/>
        </w:tabs>
        <w:ind w:left="0" w:firstLine="0"/>
        <w:jc w:val="both"/>
        <w:rPr>
          <w:rFonts w:ascii="Arial" w:hAnsi="Arial"/>
          <w:snapToGrid w:val="0"/>
          <w:sz w:val="22"/>
          <w:szCs w:val="22"/>
        </w:rPr>
      </w:pPr>
      <w:bookmarkStart w:id="1" w:name="bookmark0"/>
      <w:r w:rsidRPr="00C21522">
        <w:rPr>
          <w:rFonts w:ascii="Arial" w:hAnsi="Arial"/>
          <w:snapToGrid w:val="0"/>
          <w:sz w:val="22"/>
          <w:szCs w:val="22"/>
        </w:rPr>
        <w:t>APPROVAZIONE CONVENZIONE TRA</w:t>
      </w:r>
      <w:bookmarkEnd w:id="1"/>
      <w:r w:rsidRPr="00C21522">
        <w:rPr>
          <w:rFonts w:ascii="Arial" w:hAnsi="Arial"/>
          <w:snapToGrid w:val="0"/>
          <w:sz w:val="22"/>
          <w:szCs w:val="22"/>
        </w:rPr>
        <w:t>I COMUNI DI  ORTONA DEI MARSI  E BISEGNA PER L’ATTUAZIONE DELLE MISURE DEL PIANO  NAZIONALE DI RIPRESA E RESILIENZA</w:t>
      </w:r>
      <w:r w:rsidRPr="00C21522">
        <w:rPr>
          <w:rFonts w:ascii="Arial" w:hAnsi="Arial"/>
          <w:snapToGrid w:val="0"/>
          <w:sz w:val="22"/>
          <w:szCs w:val="22"/>
        </w:rPr>
        <w:br/>
        <w:t>(AI SENSI DELL’ART.15, COMMA 2, DELLA L.241/1990)</w:t>
      </w:r>
    </w:p>
    <w:p w:rsidR="00452F27" w:rsidRPr="001F6E7C" w:rsidRDefault="00976011" w:rsidP="00C654F0">
      <w:pPr>
        <w:tabs>
          <w:tab w:val="left" w:pos="453"/>
          <w:tab w:val="left" w:pos="6237"/>
        </w:tabs>
        <w:jc w:val="both"/>
        <w:rPr>
          <w:rFonts w:ascii="Arial" w:hAnsi="Arial" w:cs="Arial"/>
          <w:b/>
          <w:bCs/>
          <w:color w:val="030305"/>
          <w:sz w:val="24"/>
          <w:szCs w:val="24"/>
          <w:shd w:val="clear" w:color="auto" w:fill="FFFFFF"/>
        </w:rPr>
      </w:pPr>
      <w:r w:rsidRPr="001F6E7C">
        <w:rPr>
          <w:rFonts w:ascii="Arial" w:hAnsi="Arial" w:cs="Arial"/>
          <w:b/>
          <w:noProof/>
          <w:sz w:val="24"/>
          <w:szCs w:val="24"/>
        </w:rPr>
        <w:t xml:space="preserve"> </w:t>
      </w:r>
      <w:r w:rsidR="00C654F0" w:rsidRPr="001F6E7C">
        <w:rPr>
          <w:rFonts w:ascii="Arial" w:hAnsi="Arial" w:cs="Arial"/>
          <w:b/>
          <w:bCs/>
          <w:color w:val="030305"/>
          <w:sz w:val="24"/>
          <w:szCs w:val="24"/>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AD4638">
        <w:rPr>
          <w:rFonts w:ascii="Arial" w:hAnsi="Arial" w:cs="Arial"/>
          <w:b/>
        </w:rPr>
        <w:t>VENT</w:t>
      </w:r>
      <w:r w:rsidR="001600A4">
        <w:rPr>
          <w:rFonts w:ascii="Arial" w:hAnsi="Arial" w:cs="Arial"/>
          <w:b/>
        </w:rPr>
        <w:t>DUE</w:t>
      </w:r>
      <w:r w:rsidRPr="00BA3107">
        <w:rPr>
          <w:rFonts w:ascii="Arial" w:hAnsi="Arial" w:cs="Arial"/>
        </w:rPr>
        <w:t xml:space="preserve"> il  giorno</w:t>
      </w:r>
      <w:r w:rsidR="00E91F5B">
        <w:rPr>
          <w:rFonts w:ascii="Arial" w:hAnsi="Arial" w:cs="Arial"/>
        </w:rPr>
        <w:t xml:space="preserve"> </w:t>
      </w:r>
      <w:r w:rsidR="00707C01">
        <w:rPr>
          <w:rFonts w:ascii="Arial" w:hAnsi="Arial" w:cs="Arial"/>
        </w:rPr>
        <w:t>04/02/2022</w:t>
      </w:r>
      <w:r w:rsidRPr="007D220D">
        <w:rPr>
          <w:rFonts w:ascii="Arial" w:hAnsi="Arial" w:cs="Arial"/>
          <w:b/>
        </w:rPr>
        <w:t xml:space="preserve"> </w:t>
      </w:r>
      <w:r w:rsidRPr="00BA3107">
        <w:rPr>
          <w:rFonts w:ascii="Arial" w:hAnsi="Arial" w:cs="Arial"/>
        </w:rPr>
        <w:t>del mese di</w:t>
      </w:r>
      <w:r w:rsidRPr="00FA6910">
        <w:rPr>
          <w:rFonts w:ascii="Arial" w:hAnsi="Arial" w:cs="Arial"/>
          <w:b/>
        </w:rPr>
        <w:t xml:space="preserve"> </w:t>
      </w:r>
      <w:r w:rsidR="00C21522">
        <w:rPr>
          <w:rFonts w:ascii="Arial" w:hAnsi="Arial" w:cs="Arial"/>
          <w:b/>
        </w:rPr>
        <w:t>FEBBRAIO</w:t>
      </w:r>
      <w:r w:rsidR="00AD4638">
        <w:rPr>
          <w:rFonts w:ascii="Arial" w:hAnsi="Arial" w:cs="Arial"/>
          <w:b/>
        </w:rPr>
        <w:t xml:space="preserve"> </w:t>
      </w:r>
      <w:r w:rsidRPr="00BA3107">
        <w:rPr>
          <w:rFonts w:ascii="Arial" w:hAnsi="Arial" w:cs="Arial"/>
          <w:b/>
        </w:rPr>
        <w:t>alle 1</w:t>
      </w:r>
      <w:r w:rsidR="00C21522">
        <w:rPr>
          <w:rFonts w:ascii="Arial" w:hAnsi="Arial" w:cs="Arial"/>
          <w:b/>
        </w:rPr>
        <w:t>8</w:t>
      </w:r>
      <w:r w:rsidRPr="00BA3107">
        <w:rPr>
          <w:rFonts w:ascii="Arial" w:hAnsi="Arial" w:cs="Arial"/>
          <w:b/>
        </w:rPr>
        <w:t>,</w:t>
      </w:r>
      <w:r w:rsidR="001600A4">
        <w:rPr>
          <w:rFonts w:ascii="Arial" w:hAnsi="Arial" w:cs="Arial"/>
          <w:b/>
        </w:rPr>
        <w:t>00</w:t>
      </w:r>
      <w:r w:rsidRPr="00BA3107">
        <w:rPr>
          <w:rFonts w:ascii="Arial" w:hAnsi="Arial" w:cs="Arial"/>
        </w:rPr>
        <w:t xml:space="preserve">  nella sala delle adunanze del Comune  suddetto, convocata con appositi avvisi, la Giunta comunale si è riunita con la presenza dei Signori:    </w:t>
      </w:r>
    </w:p>
    <w:tbl>
      <w:tblPr>
        <w:tblpPr w:leftFromText="141" w:rightFromText="141" w:vertAnchor="text" w:horzAnchor="margin" w:tblpY="185"/>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77214D" w:rsidRPr="006663A8" w:rsidTr="0077214D">
        <w:trPr>
          <w:trHeight w:val="711"/>
        </w:trPr>
        <w:tc>
          <w:tcPr>
            <w:tcW w:w="5173" w:type="dxa"/>
          </w:tcPr>
          <w:p w:rsidR="0077214D" w:rsidRPr="006663A8" w:rsidRDefault="0077214D" w:rsidP="0077214D">
            <w:pPr>
              <w:jc w:val="both"/>
              <w:rPr>
                <w:rFonts w:ascii="Arial" w:hAnsi="Arial"/>
                <w:bCs/>
                <w:snapToGrid w:val="0"/>
                <w:sz w:val="24"/>
              </w:rPr>
            </w:pPr>
          </w:p>
        </w:tc>
        <w:tc>
          <w:tcPr>
            <w:tcW w:w="1985" w:type="dxa"/>
          </w:tcPr>
          <w:p w:rsidR="0077214D" w:rsidRPr="006663A8" w:rsidRDefault="0077214D" w:rsidP="0077214D">
            <w:pPr>
              <w:jc w:val="both"/>
              <w:rPr>
                <w:rFonts w:ascii="Arial" w:hAnsi="Arial"/>
                <w:bCs/>
                <w:snapToGrid w:val="0"/>
                <w:sz w:val="24"/>
              </w:rPr>
            </w:pPr>
          </w:p>
        </w:tc>
        <w:tc>
          <w:tcPr>
            <w:tcW w:w="709"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t>PRE</w:t>
            </w:r>
          </w:p>
        </w:tc>
        <w:tc>
          <w:tcPr>
            <w:tcW w:w="708"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t>ASS.</w:t>
            </w:r>
          </w:p>
        </w:tc>
      </w:tr>
      <w:tr w:rsidR="0077214D" w:rsidRPr="006663A8" w:rsidTr="0077214D">
        <w:trPr>
          <w:trHeight w:val="320"/>
        </w:trPr>
        <w:tc>
          <w:tcPr>
            <w:tcW w:w="5173" w:type="dxa"/>
          </w:tcPr>
          <w:p w:rsidR="0077214D" w:rsidRDefault="0077214D" w:rsidP="0077214D">
            <w:pPr>
              <w:jc w:val="both"/>
              <w:rPr>
                <w:rFonts w:ascii="Arial" w:hAnsi="Arial"/>
                <w:bCs/>
                <w:snapToGrid w:val="0"/>
                <w:sz w:val="24"/>
              </w:rPr>
            </w:pPr>
            <w:r w:rsidRPr="006663A8">
              <w:rPr>
                <w:rFonts w:ascii="Arial" w:hAnsi="Arial"/>
                <w:bCs/>
                <w:snapToGrid w:val="0"/>
                <w:sz w:val="24"/>
              </w:rPr>
              <w:t>MERCURI ANTONIO</w:t>
            </w:r>
            <w:r w:rsidR="00AA7313">
              <w:rPr>
                <w:rFonts w:ascii="Arial" w:hAnsi="Arial"/>
                <w:bCs/>
                <w:snapToGrid w:val="0"/>
                <w:sz w:val="24"/>
              </w:rPr>
              <w:t xml:space="preserve">                                              </w:t>
            </w:r>
          </w:p>
          <w:p w:rsidR="0077214D" w:rsidRPr="006663A8" w:rsidRDefault="0077214D" w:rsidP="0077214D">
            <w:pPr>
              <w:jc w:val="both"/>
              <w:rPr>
                <w:rFonts w:ascii="Arial" w:hAnsi="Arial"/>
                <w:bCs/>
                <w:snapToGrid w:val="0"/>
                <w:sz w:val="24"/>
              </w:rPr>
            </w:pPr>
          </w:p>
        </w:tc>
        <w:tc>
          <w:tcPr>
            <w:tcW w:w="1985" w:type="dxa"/>
          </w:tcPr>
          <w:p w:rsidR="0077214D" w:rsidRPr="006663A8" w:rsidRDefault="00AA7313" w:rsidP="00057A04">
            <w:pPr>
              <w:jc w:val="both"/>
              <w:rPr>
                <w:rFonts w:ascii="Arial" w:hAnsi="Arial"/>
                <w:bCs/>
                <w:snapToGrid w:val="0"/>
                <w:sz w:val="24"/>
              </w:rPr>
            </w:pPr>
            <w:r>
              <w:rPr>
                <w:rFonts w:ascii="Arial" w:hAnsi="Arial"/>
                <w:bCs/>
                <w:snapToGrid w:val="0"/>
                <w:sz w:val="24"/>
              </w:rPr>
              <w:t xml:space="preserve">Sindaco          </w:t>
            </w:r>
          </w:p>
        </w:tc>
        <w:tc>
          <w:tcPr>
            <w:tcW w:w="709" w:type="dxa"/>
          </w:tcPr>
          <w:p w:rsidR="0077214D" w:rsidRPr="006663A8" w:rsidRDefault="00662758" w:rsidP="0077214D">
            <w:pPr>
              <w:jc w:val="both"/>
              <w:rPr>
                <w:rFonts w:ascii="Arial" w:hAnsi="Arial"/>
                <w:bCs/>
                <w:snapToGrid w:val="0"/>
                <w:sz w:val="24"/>
              </w:rPr>
            </w:pPr>
            <w:r>
              <w:rPr>
                <w:rFonts w:ascii="Arial" w:hAnsi="Arial"/>
                <w:bCs/>
                <w:snapToGrid w:val="0"/>
                <w:sz w:val="24"/>
              </w:rPr>
              <w:fldChar w:fldCharType="begin">
                <w:ffData>
                  <w:name w:val=""/>
                  <w:enabled/>
                  <w:calcOnExit w:val="0"/>
                  <w:checkBox>
                    <w:size w:val="20"/>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c>
          <w:tcPr>
            <w:tcW w:w="708"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77214D" w:rsidRPr="006663A8" w:rsidTr="0077214D">
        <w:tc>
          <w:tcPr>
            <w:tcW w:w="5173" w:type="dxa"/>
          </w:tcPr>
          <w:p w:rsidR="0077214D" w:rsidRPr="006663A8" w:rsidRDefault="00437ECC" w:rsidP="00437ECC">
            <w:pPr>
              <w:jc w:val="both"/>
              <w:rPr>
                <w:rFonts w:ascii="Arial" w:hAnsi="Arial"/>
                <w:bCs/>
                <w:snapToGrid w:val="0"/>
                <w:sz w:val="24"/>
              </w:rPr>
            </w:pPr>
            <w:r>
              <w:rPr>
                <w:rFonts w:ascii="Arial" w:hAnsi="Arial"/>
                <w:bCs/>
                <w:snapToGrid w:val="0"/>
                <w:sz w:val="24"/>
              </w:rPr>
              <w:t xml:space="preserve">DI LORENZO AMEDEO </w:t>
            </w:r>
          </w:p>
        </w:tc>
        <w:tc>
          <w:tcPr>
            <w:tcW w:w="1985" w:type="dxa"/>
          </w:tcPr>
          <w:p w:rsidR="0077214D" w:rsidRPr="006663A8" w:rsidRDefault="00032651" w:rsidP="0077214D">
            <w:pPr>
              <w:jc w:val="both"/>
              <w:rPr>
                <w:rFonts w:ascii="Arial" w:hAnsi="Arial"/>
                <w:bCs/>
                <w:snapToGrid w:val="0"/>
                <w:sz w:val="24"/>
              </w:rPr>
            </w:pPr>
            <w:r>
              <w:rPr>
                <w:rFonts w:ascii="Arial" w:hAnsi="Arial"/>
                <w:bCs/>
                <w:snapToGrid w:val="0"/>
                <w:sz w:val="24"/>
              </w:rPr>
              <w:t>Vicesindaco</w:t>
            </w:r>
          </w:p>
        </w:tc>
        <w:bookmarkStart w:id="2" w:name="Controllo4"/>
        <w:tc>
          <w:tcPr>
            <w:tcW w:w="709" w:type="dxa"/>
          </w:tcPr>
          <w:p w:rsidR="0077214D" w:rsidRPr="006663A8" w:rsidRDefault="004604A9" w:rsidP="0077214D">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77214D" w:rsidRPr="006663A8" w:rsidRDefault="004604A9" w:rsidP="0077214D">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057A04" w:rsidRPr="006663A8" w:rsidTr="0077214D">
        <w:trPr>
          <w:trHeight w:val="308"/>
        </w:trPr>
        <w:tc>
          <w:tcPr>
            <w:tcW w:w="5173" w:type="dxa"/>
          </w:tcPr>
          <w:p w:rsidR="00057A04" w:rsidRPr="006663A8" w:rsidRDefault="00437ECC" w:rsidP="00437ECC">
            <w:pPr>
              <w:jc w:val="both"/>
              <w:rPr>
                <w:rFonts w:ascii="Arial" w:hAnsi="Arial"/>
                <w:bCs/>
                <w:snapToGrid w:val="0"/>
                <w:sz w:val="24"/>
              </w:rPr>
            </w:pPr>
            <w:r>
              <w:rPr>
                <w:rFonts w:ascii="Arial" w:hAnsi="Arial"/>
                <w:bCs/>
                <w:snapToGrid w:val="0"/>
                <w:sz w:val="24"/>
              </w:rPr>
              <w:t xml:space="preserve">FORTE SANDRO </w:t>
            </w:r>
          </w:p>
        </w:tc>
        <w:tc>
          <w:tcPr>
            <w:tcW w:w="1985" w:type="dxa"/>
          </w:tcPr>
          <w:p w:rsidR="00057A04" w:rsidRPr="006663A8" w:rsidRDefault="00032651" w:rsidP="00057A04">
            <w:pPr>
              <w:jc w:val="both"/>
              <w:rPr>
                <w:rFonts w:ascii="Arial" w:hAnsi="Arial"/>
                <w:bCs/>
                <w:snapToGrid w:val="0"/>
                <w:sz w:val="24"/>
              </w:rPr>
            </w:pPr>
            <w:r>
              <w:rPr>
                <w:rFonts w:ascii="Arial" w:hAnsi="Arial"/>
                <w:bCs/>
                <w:snapToGrid w:val="0"/>
                <w:sz w:val="24"/>
              </w:rPr>
              <w:t>A</w:t>
            </w:r>
            <w:r w:rsidR="00057A04">
              <w:rPr>
                <w:rFonts w:ascii="Arial" w:hAnsi="Arial"/>
                <w:bCs/>
                <w:snapToGrid w:val="0"/>
                <w:sz w:val="24"/>
              </w:rPr>
              <w:t>ssessore</w:t>
            </w:r>
          </w:p>
        </w:tc>
        <w:tc>
          <w:tcPr>
            <w:tcW w:w="709" w:type="dxa"/>
          </w:tcPr>
          <w:p w:rsidR="00057A04" w:rsidRPr="006663A8" w:rsidRDefault="001600A4" w:rsidP="00057A04">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c>
          <w:tcPr>
            <w:tcW w:w="708" w:type="dxa"/>
          </w:tcPr>
          <w:p w:rsidR="00057A04" w:rsidRPr="006663A8" w:rsidRDefault="001600A4" w:rsidP="00057A04">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bl>
    <w:p w:rsidR="00057A04"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057A04" w:rsidRPr="00057A04" w:rsidRDefault="00057A04" w:rsidP="00057A04"/>
    <w:p w:rsidR="00057A04" w:rsidRPr="00057A04" w:rsidRDefault="00057A04" w:rsidP="00057A04"/>
    <w:p w:rsidR="00057A04" w:rsidRDefault="00057A04" w:rsidP="00057A04"/>
    <w:p w:rsidR="00452F27" w:rsidRDefault="00452F27" w:rsidP="00057A04"/>
    <w:p w:rsidR="00057A04" w:rsidRPr="00057A04" w:rsidRDefault="00057A04" w:rsidP="00057A04"/>
    <w:p w:rsidR="0077214D" w:rsidRDefault="0077214D" w:rsidP="0077214D">
      <w:pPr>
        <w:tabs>
          <w:tab w:val="left" w:pos="453"/>
          <w:tab w:val="left" w:pos="6237"/>
        </w:tabs>
        <w:jc w:val="both"/>
        <w:rPr>
          <w:rFonts w:ascii="Arial" w:hAnsi="Arial"/>
          <w:bCs/>
          <w:snapToGrid w:val="0"/>
          <w:sz w:val="24"/>
        </w:rPr>
      </w:pPr>
    </w:p>
    <w:p w:rsidR="004604A9" w:rsidRDefault="004604A9" w:rsidP="0077214D">
      <w:pPr>
        <w:tabs>
          <w:tab w:val="left" w:pos="453"/>
          <w:tab w:val="left" w:pos="6237"/>
        </w:tabs>
        <w:jc w:val="both"/>
        <w:rPr>
          <w:rFonts w:ascii="Arial" w:hAnsi="Arial"/>
          <w:bCs/>
          <w:snapToGrid w:val="0"/>
          <w:sz w:val="24"/>
        </w:rPr>
      </w:pPr>
    </w:p>
    <w:p w:rsidR="004604A9" w:rsidRDefault="004604A9" w:rsidP="0077214D">
      <w:pPr>
        <w:tabs>
          <w:tab w:val="left" w:pos="453"/>
          <w:tab w:val="left" w:pos="6237"/>
        </w:tabs>
        <w:jc w:val="both"/>
        <w:rPr>
          <w:rFonts w:ascii="Arial" w:hAnsi="Arial"/>
          <w:bCs/>
          <w:snapToGrid w:val="0"/>
          <w:sz w:val="24"/>
        </w:rPr>
      </w:pPr>
    </w:p>
    <w:p w:rsidR="004604A9" w:rsidRPr="006663A8" w:rsidRDefault="004604A9" w:rsidP="0077214D">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793C8B" w:rsidRPr="00793C8B" w:rsidRDefault="00793C8B" w:rsidP="00793C8B">
      <w:pPr>
        <w:tabs>
          <w:tab w:val="left" w:pos="1320"/>
        </w:tabs>
        <w:spacing w:before="66" w:line="222" w:lineRule="auto"/>
        <w:ind w:left="1450" w:right="419" w:hanging="1450"/>
        <w:jc w:val="both"/>
        <w:rPr>
          <w:rFonts w:ascii="Arial" w:eastAsia="Arial" w:hAnsi="Arial" w:cs="Arial"/>
          <w:b/>
          <w:color w:val="070707"/>
          <w:w w:val="90"/>
          <w:sz w:val="22"/>
          <w:szCs w:val="22"/>
        </w:rPr>
      </w:pPr>
      <w:r w:rsidRPr="00793C8B">
        <w:rPr>
          <w:rFonts w:ascii="Arial" w:eastAsia="Arial" w:hAnsi="Arial" w:cs="Arial"/>
          <w:b/>
          <w:color w:val="070707"/>
          <w:w w:val="90"/>
          <w:sz w:val="22"/>
          <w:szCs w:val="22"/>
        </w:rPr>
        <w:t>PREMESSO CHE:</w:t>
      </w:r>
    </w:p>
    <w:p w:rsidR="00793C8B" w:rsidRPr="00793C8B" w:rsidRDefault="00793C8B" w:rsidP="00793C8B">
      <w:pPr>
        <w:pStyle w:val="Paragrafoelenco"/>
        <w:numPr>
          <w:ilvl w:val="0"/>
          <w:numId w:val="40"/>
        </w:numPr>
        <w:tabs>
          <w:tab w:val="left" w:pos="0"/>
        </w:tabs>
        <w:spacing w:before="66" w:line="222" w:lineRule="auto"/>
        <w:ind w:right="419"/>
        <w:contextualSpacing/>
        <w:jc w:val="both"/>
        <w:rPr>
          <w:rFonts w:ascii="Arial" w:eastAsia="Arial" w:hAnsi="Arial" w:cs="Arial"/>
          <w:color w:val="070707"/>
          <w:w w:val="90"/>
          <w:sz w:val="22"/>
          <w:szCs w:val="22"/>
        </w:rPr>
      </w:pPr>
      <w:r w:rsidRPr="00793C8B">
        <w:rPr>
          <w:rFonts w:ascii="Arial" w:eastAsia="Arial" w:hAnsi="Arial" w:cs="Arial"/>
          <w:color w:val="070707"/>
          <w:w w:val="90"/>
          <w:sz w:val="22"/>
          <w:szCs w:val="22"/>
        </w:rPr>
        <w:t xml:space="preserve">l'Unione Europea ha risposto alla crisi pandemica in atto con il </w:t>
      </w:r>
      <w:proofErr w:type="spellStart"/>
      <w:r w:rsidRPr="00793C8B">
        <w:rPr>
          <w:rFonts w:ascii="Arial" w:eastAsia="Arial" w:hAnsi="Arial" w:cs="Arial"/>
          <w:color w:val="070707"/>
          <w:w w:val="90"/>
          <w:sz w:val="22"/>
          <w:szCs w:val="22"/>
        </w:rPr>
        <w:t>Next</w:t>
      </w:r>
      <w:proofErr w:type="spellEnd"/>
      <w:r w:rsidRPr="00793C8B">
        <w:rPr>
          <w:rFonts w:ascii="Arial" w:eastAsia="Arial" w:hAnsi="Arial" w:cs="Arial"/>
          <w:color w:val="070707"/>
          <w:w w:val="90"/>
          <w:sz w:val="22"/>
          <w:szCs w:val="22"/>
        </w:rPr>
        <w:t xml:space="preserve"> Generation EU, (NGEU), un programma di portata e ambizione inedite, che prevede investimenti  e riforme per accelerare  la transizione   ecologica  e digitale; migliorare la formazione delle  lavoratrici  e dei lavoratori e conseguire una maggiore equità di genere, territoriale  e generazionale. Per l'Italia ii NGEU rappresenta un'opportunità imperdibile di sviluppo, investimenti e riforme;</w:t>
      </w:r>
    </w:p>
    <w:p w:rsidR="00793C8B" w:rsidRPr="00793C8B" w:rsidRDefault="00793C8B" w:rsidP="00793C8B">
      <w:pPr>
        <w:pStyle w:val="Nessunaspaziatura"/>
        <w:rPr>
          <w:rFonts w:ascii="Arial" w:eastAsia="Arial" w:hAnsi="Arial" w:cs="Arial"/>
          <w:w w:val="90"/>
        </w:rPr>
      </w:pPr>
    </w:p>
    <w:p w:rsidR="00793C8B" w:rsidRPr="00793C8B" w:rsidRDefault="00793C8B" w:rsidP="00793C8B">
      <w:pPr>
        <w:pStyle w:val="Nessunaspaziatura"/>
        <w:numPr>
          <w:ilvl w:val="0"/>
          <w:numId w:val="40"/>
        </w:numPr>
        <w:jc w:val="both"/>
        <w:rPr>
          <w:rFonts w:ascii="Arial" w:eastAsia="Arial" w:hAnsi="Arial" w:cs="Arial"/>
          <w:w w:val="90"/>
        </w:rPr>
      </w:pPr>
      <w:r w:rsidRPr="00793C8B">
        <w:rPr>
          <w:rFonts w:ascii="Arial" w:eastAsia="Arial" w:hAnsi="Arial" w:cs="Arial"/>
          <w:w w:val="90"/>
        </w:rPr>
        <w:t xml:space="preserve">il Piano Nazionale di Ripresa e Resilienza (PNRR) si inserisce  all'interno del programma </w:t>
      </w:r>
      <w:proofErr w:type="spellStart"/>
      <w:r w:rsidRPr="00793C8B">
        <w:rPr>
          <w:rFonts w:ascii="Arial" w:eastAsia="Arial" w:hAnsi="Arial" w:cs="Arial"/>
          <w:w w:val="90"/>
        </w:rPr>
        <w:t>Next</w:t>
      </w:r>
      <w:proofErr w:type="spellEnd"/>
      <w:r w:rsidRPr="00793C8B">
        <w:rPr>
          <w:rFonts w:ascii="Arial" w:eastAsia="Arial" w:hAnsi="Arial" w:cs="Arial"/>
          <w:w w:val="90"/>
        </w:rPr>
        <w:t xml:space="preserve"> Generation EU (NGEU);    la  principale componente del  programma  NGEU è   il Dispositivo per la Ripresa  e Resilienza (</w:t>
      </w:r>
      <w:proofErr w:type="spellStart"/>
      <w:r w:rsidRPr="00793C8B">
        <w:rPr>
          <w:rFonts w:ascii="Arial" w:eastAsia="Arial" w:hAnsi="Arial" w:cs="Arial"/>
          <w:w w:val="90"/>
        </w:rPr>
        <w:t>Recovery</w:t>
      </w:r>
      <w:proofErr w:type="spellEnd"/>
      <w:r w:rsidRPr="00793C8B">
        <w:rPr>
          <w:rFonts w:ascii="Arial" w:eastAsia="Arial" w:hAnsi="Arial" w:cs="Arial"/>
          <w:w w:val="90"/>
        </w:rPr>
        <w:t xml:space="preserve">  and  </w:t>
      </w:r>
      <w:proofErr w:type="spellStart"/>
      <w:r w:rsidRPr="00793C8B">
        <w:rPr>
          <w:rFonts w:ascii="Arial" w:eastAsia="Arial" w:hAnsi="Arial" w:cs="Arial"/>
          <w:w w:val="90"/>
        </w:rPr>
        <w:t>Resilience</w:t>
      </w:r>
      <w:proofErr w:type="spellEnd"/>
      <w:r w:rsidRPr="00793C8B">
        <w:rPr>
          <w:rFonts w:ascii="Arial" w:eastAsia="Arial" w:hAnsi="Arial" w:cs="Arial"/>
          <w:w w:val="90"/>
        </w:rPr>
        <w:t xml:space="preserve"> </w:t>
      </w:r>
      <w:proofErr w:type="spellStart"/>
      <w:r w:rsidRPr="00793C8B">
        <w:rPr>
          <w:rFonts w:ascii="Arial" w:eastAsia="Arial" w:hAnsi="Arial" w:cs="Arial"/>
          <w:w w:val="90"/>
        </w:rPr>
        <w:t>Facility</w:t>
      </w:r>
      <w:proofErr w:type="spellEnd"/>
      <w:r w:rsidRPr="00793C8B">
        <w:rPr>
          <w:rFonts w:ascii="Arial" w:eastAsia="Arial" w:hAnsi="Arial" w:cs="Arial"/>
          <w:w w:val="90"/>
        </w:rPr>
        <w:t xml:space="preserve">  RRF), che ha una durata di sei anni, dal  2021 al  2026, e una dimensione  totale di 672,5 miliardi di euro (312,5  sovvenzioni,  i restanti 360 miliardi prestiti a tassi  agevolati);</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numPr>
          <w:ilvl w:val="0"/>
          <w:numId w:val="40"/>
        </w:numPr>
        <w:jc w:val="both"/>
        <w:rPr>
          <w:rFonts w:ascii="Arial" w:eastAsia="Arial" w:hAnsi="Arial" w:cs="Arial"/>
          <w:w w:val="90"/>
        </w:rPr>
      </w:pPr>
      <w:r w:rsidRPr="00793C8B">
        <w:rPr>
          <w:rFonts w:ascii="Arial" w:eastAsia="Arial" w:hAnsi="Arial" w:cs="Arial"/>
          <w:w w:val="90"/>
        </w:rPr>
        <w:t xml:space="preserve">II Piano si sviluppa intorno a tre  assi strategici  condivisi  a livello  europeo: digitalizzazione e innovazione, transizione  ecologica, inclusione  sociale, e si organizza lungo sei missioni: "Digitalizzazione, Innovazione,  Competitività, Cultura''; "Rivoluzione Verde  e Transizione Ecologica”; “Infrastrutture    per   una Mobilità Sostenibile"; "Istruzione e Ricerca'';  "Inclusione e Coesione'' e la missione,   ''Salute"; si tratta di un intervento che  intende riparare  i  danni economici e sociali della </w:t>
      </w:r>
      <w:r w:rsidRPr="00793C8B">
        <w:rPr>
          <w:rFonts w:ascii="Arial" w:eastAsia="Arial" w:hAnsi="Arial" w:cs="Arial"/>
          <w:w w:val="90"/>
        </w:rPr>
        <w:lastRenderedPageBreak/>
        <w:t>crisi pandemica,  contribuire a risolvere le debolezze strutturali dell'economia italiana, e accompagnare il Paese su un percorso di transizione ecologica e ambientale. II PNRR   contribuirà in modo sostanziale a ridurre i divari territoriali, quelli generazionali e di genere;</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numPr>
          <w:ilvl w:val="0"/>
          <w:numId w:val="40"/>
        </w:numPr>
        <w:jc w:val="both"/>
        <w:rPr>
          <w:rFonts w:ascii="Arial" w:eastAsia="Arial" w:hAnsi="Arial" w:cs="Arial"/>
          <w:w w:val="90"/>
        </w:rPr>
      </w:pPr>
      <w:r w:rsidRPr="00793C8B">
        <w:rPr>
          <w:rFonts w:ascii="Arial" w:eastAsia="Arial" w:hAnsi="Arial" w:cs="Arial"/>
          <w:w w:val="90"/>
        </w:rPr>
        <w:t>il governo del Piano prevede una responsabilità diretta dei Ministeri e delle Amministrazioni Locali per la realizzazione degli investimenti  e  delle riforme, di cui sono i soggetti attuatori, entro i tempi  concordati, e per la gestione regolare, corretta ed efficace</w:t>
      </w:r>
    </w:p>
    <w:p w:rsidR="00793C8B" w:rsidRPr="00793C8B" w:rsidRDefault="00793C8B" w:rsidP="00793C8B">
      <w:pPr>
        <w:pStyle w:val="Nessunaspaziatura"/>
        <w:numPr>
          <w:ilvl w:val="0"/>
          <w:numId w:val="40"/>
        </w:numPr>
        <w:jc w:val="both"/>
        <w:rPr>
          <w:rFonts w:ascii="Arial" w:eastAsia="Arial" w:hAnsi="Arial" w:cs="Arial"/>
          <w:w w:val="90"/>
        </w:rPr>
      </w:pPr>
      <w:r w:rsidRPr="00793C8B">
        <w:rPr>
          <w:rFonts w:ascii="Arial" w:eastAsia="Arial" w:hAnsi="Arial" w:cs="Arial"/>
          <w:w w:val="90"/>
        </w:rPr>
        <w:t xml:space="preserve">delle risorse.  E’ significativo il ruolo che avranno gli Enti territoriali, a cui competono investimenti pari a oltre 87 miliardi di euro;   </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numPr>
          <w:ilvl w:val="0"/>
          <w:numId w:val="40"/>
        </w:numPr>
        <w:jc w:val="both"/>
        <w:rPr>
          <w:rFonts w:ascii="Arial" w:eastAsia="Arial" w:hAnsi="Arial" w:cs="Arial"/>
          <w:w w:val="90"/>
        </w:rPr>
      </w:pPr>
      <w:r w:rsidRPr="00793C8B">
        <w:rPr>
          <w:rFonts w:ascii="Arial" w:eastAsia="Arial" w:hAnsi="Arial" w:cs="Arial"/>
          <w:w w:val="90"/>
        </w:rPr>
        <w:t xml:space="preserve">che con il D.L. 6 maggio 2021n° 59 è stato approvato il piano per investimenti complementari al PNRR, finalizzato ad integrare con risorse nazionali interventi del PNRR;  </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numPr>
          <w:ilvl w:val="0"/>
          <w:numId w:val="40"/>
        </w:numPr>
        <w:jc w:val="both"/>
        <w:rPr>
          <w:rFonts w:ascii="Arial" w:eastAsia="Arial" w:hAnsi="Arial" w:cs="Arial"/>
          <w:w w:val="90"/>
        </w:rPr>
      </w:pPr>
      <w:r w:rsidRPr="00793C8B">
        <w:rPr>
          <w:rFonts w:ascii="Arial" w:eastAsia="Arial" w:hAnsi="Arial" w:cs="Arial"/>
          <w:w w:val="90"/>
        </w:rPr>
        <w:t>il D. L. 9 giugno 2021, n° 80 recante “misure urgenti per il rafforzamento delle capacità amministrativa delle pubbliche  amministrazioni  funzionale all’attuazione del Piano nazionale  di ripresa  resilienza (PNRR) e per l’efficienza della giustizia” prevede che le amministrazioni titolari di interventi previsti nel PNRR possono porre a carico del PNRR 1e spese per il reclutamento di personale specificamente destinato a realizzare i  progetti di cui hanno la diretta titolarità di attuazione,  nei limiti degli  importi che saranno previsti dalle corrispondenti  voci di costo del quadro economico del progetto. Il predetto •reclutamento effettuato in deroga ai limiti di spesa di cui all'articolo 9 comma 28 del decreto-legge 31 maggio 2010, n.78, convertito, con modificazioni, dalla legge 30  luglio20l0, n. 122 e alla dotazione  organica. A tal fine, i contratti di lavoro a tempo determinato e i contratti di collaborazione in   oggetto possono essere stipulati per un periodo complessivo anche superiore a trentasei mesi, ma non eccedente la  durata di attuazione  dei progetti  di competenza delle singole amministrazioni e comunque non oltre il 31dicembre2026;</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jc w:val="both"/>
        <w:rPr>
          <w:rFonts w:ascii="Arial" w:eastAsia="Arial" w:hAnsi="Arial" w:cs="Arial"/>
          <w:b/>
          <w:w w:val="90"/>
        </w:rPr>
      </w:pPr>
      <w:r w:rsidRPr="00793C8B">
        <w:rPr>
          <w:rFonts w:ascii="Arial" w:eastAsia="Arial" w:hAnsi="Arial" w:cs="Arial"/>
          <w:b/>
          <w:w w:val="90"/>
        </w:rPr>
        <w:t>CHE</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numPr>
          <w:ilvl w:val="0"/>
          <w:numId w:val="41"/>
        </w:numPr>
        <w:jc w:val="both"/>
        <w:rPr>
          <w:rFonts w:ascii="Arial" w:eastAsia="Arial" w:hAnsi="Arial" w:cs="Arial"/>
          <w:w w:val="90"/>
        </w:rPr>
      </w:pPr>
      <w:r w:rsidRPr="00793C8B">
        <w:rPr>
          <w:rFonts w:ascii="Arial" w:eastAsia="Arial" w:hAnsi="Arial" w:cs="Arial"/>
          <w:w w:val="90"/>
        </w:rPr>
        <w:t xml:space="preserve">per l’attuazione degli obiettivi descritti negli strumenti di programmazione citati è richiesta una intensa collaborazione tra gli enti </w:t>
      </w:r>
      <w:proofErr w:type="spellStart"/>
      <w:r w:rsidRPr="00793C8B">
        <w:rPr>
          <w:rFonts w:ascii="Arial" w:eastAsia="Arial" w:hAnsi="Arial" w:cs="Arial"/>
          <w:w w:val="90"/>
        </w:rPr>
        <w:t>essendi</w:t>
      </w:r>
      <w:proofErr w:type="spellEnd"/>
      <w:r w:rsidRPr="00793C8B">
        <w:rPr>
          <w:rFonts w:ascii="Arial" w:eastAsia="Arial" w:hAnsi="Arial" w:cs="Arial"/>
          <w:w w:val="90"/>
        </w:rPr>
        <w:t xml:space="preserve"> le politiche di area vasta e quelle di prossimità perseguibili solo con un più intenso raccordo delle azioni poste in essere dai diversi governi locali, raccordo che presuppone la definizione di una più intensa collaborazione tra gli apparati e le strutture organizzative, anche </w:t>
      </w:r>
      <w:proofErr w:type="spellStart"/>
      <w:r w:rsidRPr="00793C8B">
        <w:rPr>
          <w:rFonts w:ascii="Arial" w:eastAsia="Arial" w:hAnsi="Arial" w:cs="Arial"/>
          <w:w w:val="90"/>
        </w:rPr>
        <w:t>indiritte</w:t>
      </w:r>
      <w:proofErr w:type="spellEnd"/>
      <w:r w:rsidRPr="00793C8B">
        <w:rPr>
          <w:rFonts w:ascii="Arial" w:eastAsia="Arial" w:hAnsi="Arial" w:cs="Arial"/>
          <w:w w:val="90"/>
        </w:rPr>
        <w:t xml:space="preserve"> degli enti;</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numPr>
          <w:ilvl w:val="0"/>
          <w:numId w:val="41"/>
        </w:numPr>
        <w:jc w:val="both"/>
        <w:rPr>
          <w:rFonts w:ascii="Arial" w:eastAsia="Arial" w:hAnsi="Arial" w:cs="Arial"/>
          <w:w w:val="90"/>
        </w:rPr>
      </w:pPr>
      <w:r w:rsidRPr="00793C8B">
        <w:rPr>
          <w:rFonts w:ascii="Arial" w:eastAsia="Arial" w:hAnsi="Arial" w:cs="Arial"/>
          <w:w w:val="90"/>
        </w:rPr>
        <w:t>che questa amministrazione,   unitamente   a quelle del Comune di Ortona dei Marsi è interessata a migliorare la propria capacita  di investimento  e a semplificare le procedure in funzione dell'attuazione  delle misure  e dell'utilizzo delle risorse contenute  e stanziate  nel Piano Nazionale di Ripresa e Resilienza per la  missione M2C1.1.I1.1- LINEA A. per la realizzazione di proposte volte al miglioramento e alla meccanizzazione della rete di raccolta differenziata dei rifiuti urbani.</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jc w:val="both"/>
        <w:rPr>
          <w:rFonts w:ascii="Arial" w:eastAsia="Arial" w:hAnsi="Arial" w:cs="Arial"/>
          <w:b/>
          <w:w w:val="90"/>
        </w:rPr>
      </w:pPr>
      <w:r w:rsidRPr="00793C8B">
        <w:rPr>
          <w:rFonts w:ascii="Arial" w:eastAsia="Arial" w:hAnsi="Arial" w:cs="Arial"/>
          <w:b/>
          <w:w w:val="90"/>
        </w:rPr>
        <w:t>CONSIDERATO:</w:t>
      </w:r>
    </w:p>
    <w:p w:rsidR="00793C8B" w:rsidRPr="00793C8B" w:rsidRDefault="00793C8B" w:rsidP="00793C8B">
      <w:pPr>
        <w:pStyle w:val="Nessunaspaziatura"/>
        <w:jc w:val="both"/>
        <w:rPr>
          <w:rFonts w:ascii="Arial" w:eastAsia="Arial" w:hAnsi="Arial" w:cs="Arial"/>
          <w:b/>
          <w:w w:val="90"/>
        </w:rPr>
      </w:pPr>
    </w:p>
    <w:p w:rsidR="00793C8B" w:rsidRPr="00793C8B" w:rsidRDefault="00793C8B" w:rsidP="00793C8B">
      <w:pPr>
        <w:pStyle w:val="Nessunaspaziatura"/>
        <w:jc w:val="both"/>
        <w:rPr>
          <w:rFonts w:ascii="Arial" w:eastAsia="Arial" w:hAnsi="Arial" w:cs="Arial"/>
          <w:w w:val="90"/>
        </w:rPr>
      </w:pPr>
      <w:r w:rsidRPr="00793C8B">
        <w:rPr>
          <w:rFonts w:ascii="Arial" w:eastAsia="Arial" w:hAnsi="Arial" w:cs="Arial"/>
          <w:b/>
          <w:w w:val="90"/>
        </w:rPr>
        <w:t>CHE</w:t>
      </w:r>
      <w:r w:rsidRPr="00793C8B">
        <w:rPr>
          <w:rFonts w:ascii="Arial" w:eastAsia="Arial" w:hAnsi="Arial" w:cs="Arial"/>
          <w:w w:val="90"/>
        </w:rPr>
        <w:t xml:space="preserve"> i due comuni sono geograficamente contigui e facenti parte del territorio montano dell'alta Valle del Giovenco, con popolazione  complessiva  inferiore ai 5000 abitanti, e che quindi rientrano appieno nei criteri per poter partecipare  all'Avviso predetto;</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jc w:val="both"/>
        <w:rPr>
          <w:rFonts w:ascii="Arial" w:eastAsia="Arial" w:hAnsi="Arial" w:cs="Arial"/>
          <w:w w:val="90"/>
        </w:rPr>
      </w:pPr>
      <w:r w:rsidRPr="00793C8B">
        <w:rPr>
          <w:rFonts w:ascii="Arial" w:eastAsia="Arial" w:hAnsi="Arial" w:cs="Arial"/>
          <w:b/>
          <w:w w:val="90"/>
        </w:rPr>
        <w:t>CHE</w:t>
      </w:r>
      <w:r w:rsidRPr="00793C8B">
        <w:rPr>
          <w:rFonts w:ascii="Arial" w:eastAsia="Arial" w:hAnsi="Arial" w:cs="Arial"/>
          <w:w w:val="90"/>
        </w:rPr>
        <w:t xml:space="preserve"> è quindi interesse di Queste Amministrazioni addivenire alla stipula di un accordo ex- art.15 della legge 241/90 tra di loro, per favorire  un’azione  coordinata  dei rispettivi uffici, Intesa che si inserisce all'interno del quadro del principio di matrice  costituzionale di leale collaborazione tra amministrazioni  pubbliche indicando quale comune proponente   capofila il </w:t>
      </w:r>
      <w:proofErr w:type="spellStart"/>
      <w:r w:rsidRPr="00793C8B">
        <w:rPr>
          <w:rFonts w:ascii="Arial" w:eastAsia="Arial" w:hAnsi="Arial" w:cs="Arial"/>
          <w:w w:val="90"/>
        </w:rPr>
        <w:t>Comµne</w:t>
      </w:r>
      <w:proofErr w:type="spellEnd"/>
      <w:r w:rsidRPr="00793C8B">
        <w:rPr>
          <w:rFonts w:ascii="Arial" w:eastAsia="Arial" w:hAnsi="Arial" w:cs="Arial"/>
          <w:w w:val="90"/>
        </w:rPr>
        <w:t xml:space="preserve"> di Ortona Dei Marsi;                          </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jc w:val="both"/>
        <w:rPr>
          <w:rFonts w:ascii="Arial" w:eastAsia="Arial" w:hAnsi="Arial" w:cs="Arial"/>
          <w:w w:val="90"/>
        </w:rPr>
      </w:pPr>
      <w:r w:rsidRPr="00793C8B">
        <w:rPr>
          <w:rFonts w:ascii="Arial" w:eastAsia="Arial" w:hAnsi="Arial" w:cs="Arial"/>
          <w:b/>
          <w:w w:val="90"/>
        </w:rPr>
        <w:t>CHE</w:t>
      </w:r>
      <w:r w:rsidRPr="00793C8B">
        <w:rPr>
          <w:rFonts w:ascii="Arial" w:eastAsia="Arial" w:hAnsi="Arial" w:cs="Arial"/>
          <w:w w:val="90"/>
        </w:rPr>
        <w:t xml:space="preserve"> l’art.  30 del TUEL prevede che,  al  fine di svolgere in modo coordinato  funzioni e servizi determinati, gli enti locali possono  stipulare tra loro  apposite convenzioni  e/o accordi, stabilendo  i  fini, la durata; le forme di consultazione, i loro rapporti finanziari  ed i  reciproci obblighi e garanzie;</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jc w:val="both"/>
        <w:rPr>
          <w:rFonts w:ascii="Arial" w:eastAsia="Arial" w:hAnsi="Arial" w:cs="Arial"/>
          <w:w w:val="90"/>
        </w:rPr>
      </w:pPr>
      <w:r w:rsidRPr="00793C8B">
        <w:rPr>
          <w:rFonts w:ascii="Arial" w:eastAsia="Arial" w:hAnsi="Arial" w:cs="Arial"/>
          <w:b/>
          <w:w w:val="90"/>
        </w:rPr>
        <w:lastRenderedPageBreak/>
        <w:t>CHE</w:t>
      </w:r>
      <w:r w:rsidRPr="00793C8B">
        <w:rPr>
          <w:rFonts w:ascii="Arial" w:eastAsia="Arial" w:hAnsi="Arial" w:cs="Arial"/>
          <w:w w:val="90"/>
        </w:rPr>
        <w:t xml:space="preserve"> il comma 4 dell'art. 30 del </w:t>
      </w:r>
      <w:proofErr w:type="spellStart"/>
      <w:r w:rsidRPr="00793C8B">
        <w:rPr>
          <w:rFonts w:ascii="Arial" w:eastAsia="Arial" w:hAnsi="Arial" w:cs="Arial"/>
          <w:w w:val="90"/>
        </w:rPr>
        <w:t>Tuel</w:t>
      </w:r>
      <w:proofErr w:type="spellEnd"/>
      <w:r w:rsidRPr="00793C8B">
        <w:rPr>
          <w:rFonts w:ascii="Arial" w:eastAsia="Arial" w:hAnsi="Arial" w:cs="Arial"/>
          <w:w w:val="90"/>
        </w:rPr>
        <w:t xml:space="preserve">  stabilisce che le convenzioni o gli accordi possono prevedere  anche la costituzione  di uffici comuni che operano con personale distaccato dagli enti partecipanti, ai quali affidare l'esercizio  delle  funzioni pubbliche in luogo  degli enti partecipanti all'accordo, ovvero la delega di  funzioni  da  parte  degli enti partecipanti all'accordo a  favore di uno di  essi, che opera  in luogo e per conto degli enti deleganti;</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jc w:val="both"/>
        <w:rPr>
          <w:rFonts w:ascii="Arial" w:eastAsia="Arial" w:hAnsi="Arial" w:cs="Arial"/>
          <w:w w:val="90"/>
        </w:rPr>
      </w:pPr>
      <w:r w:rsidRPr="00793C8B">
        <w:rPr>
          <w:rFonts w:ascii="Arial" w:eastAsia="Arial" w:hAnsi="Arial" w:cs="Arial"/>
          <w:b/>
          <w:w w:val="90"/>
        </w:rPr>
        <w:t>CHE</w:t>
      </w:r>
      <w:r w:rsidRPr="00793C8B">
        <w:rPr>
          <w:rFonts w:ascii="Arial" w:eastAsia="Arial" w:hAnsi="Arial" w:cs="Arial"/>
          <w:w w:val="90"/>
        </w:rPr>
        <w:t xml:space="preserve"> l’art.15 della L. 8 agosto 1990 n° 241 consente alla pubbliche amministrazioni di concludere tra loro accordi per disciplinare lo svolgimento in collaborazione di attività di interesse comune;</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jc w:val="both"/>
        <w:rPr>
          <w:rFonts w:ascii="Arial" w:eastAsia="Arial" w:hAnsi="Arial" w:cs="Arial"/>
          <w:w w:val="90"/>
        </w:rPr>
      </w:pPr>
      <w:r w:rsidRPr="00793C8B">
        <w:rPr>
          <w:rFonts w:ascii="Arial" w:eastAsia="Arial" w:hAnsi="Arial" w:cs="Arial"/>
          <w:b/>
          <w:w w:val="90"/>
        </w:rPr>
        <w:t>VISTO</w:t>
      </w:r>
      <w:r w:rsidRPr="00793C8B">
        <w:rPr>
          <w:rFonts w:ascii="Arial" w:eastAsia="Arial" w:hAnsi="Arial" w:cs="Arial"/>
          <w:w w:val="90"/>
        </w:rPr>
        <w:t xml:space="preserve"> lo schema di accordo in allegato, che della presente deliberazione forma parte integrante e sostanziale;</w:t>
      </w:r>
    </w:p>
    <w:p w:rsidR="00793C8B" w:rsidRPr="00793C8B" w:rsidRDefault="00793C8B" w:rsidP="00793C8B">
      <w:pPr>
        <w:pStyle w:val="Nessunaspaziatura"/>
        <w:jc w:val="both"/>
        <w:rPr>
          <w:rFonts w:ascii="Arial" w:eastAsia="Arial" w:hAnsi="Arial" w:cs="Arial"/>
          <w:w w:val="90"/>
        </w:rPr>
      </w:pPr>
    </w:p>
    <w:p w:rsidR="00793C8B" w:rsidRPr="00793C8B" w:rsidRDefault="00793C8B" w:rsidP="00793C8B">
      <w:pPr>
        <w:pStyle w:val="Nessunaspaziatura"/>
        <w:jc w:val="both"/>
        <w:rPr>
          <w:rFonts w:ascii="Arial" w:eastAsia="Arial" w:hAnsi="Arial" w:cs="Arial"/>
          <w:w w:val="90"/>
        </w:rPr>
      </w:pPr>
      <w:r w:rsidRPr="00793C8B">
        <w:rPr>
          <w:rFonts w:ascii="Arial" w:eastAsia="Arial" w:hAnsi="Arial" w:cs="Arial"/>
          <w:b/>
          <w:w w:val="90"/>
        </w:rPr>
        <w:t>VISTO</w:t>
      </w:r>
      <w:r w:rsidRPr="00793C8B">
        <w:rPr>
          <w:rFonts w:ascii="Arial" w:eastAsia="Arial" w:hAnsi="Arial" w:cs="Arial"/>
          <w:w w:val="90"/>
        </w:rPr>
        <w:t xml:space="preserve"> lo statuto comunale vigente;</w:t>
      </w:r>
    </w:p>
    <w:p w:rsidR="00793C8B" w:rsidRPr="00793C8B" w:rsidRDefault="00793C8B" w:rsidP="00793C8B">
      <w:pPr>
        <w:pStyle w:val="Nessunaspaziatura"/>
        <w:jc w:val="both"/>
        <w:rPr>
          <w:rFonts w:ascii="Arial" w:eastAsia="Arial" w:hAnsi="Arial" w:cs="Arial"/>
          <w:w w:val="90"/>
        </w:rPr>
      </w:pPr>
    </w:p>
    <w:p w:rsidR="00793C8B" w:rsidRDefault="00793C8B" w:rsidP="00793C8B">
      <w:pPr>
        <w:pStyle w:val="Nessunaspaziatura"/>
        <w:jc w:val="both"/>
        <w:rPr>
          <w:rFonts w:ascii="Arial" w:eastAsia="Arial" w:hAnsi="Arial" w:cs="Arial"/>
          <w:w w:val="90"/>
        </w:rPr>
      </w:pPr>
      <w:r w:rsidRPr="00793C8B">
        <w:rPr>
          <w:rFonts w:ascii="Arial" w:eastAsia="Arial" w:hAnsi="Arial" w:cs="Arial"/>
          <w:b/>
          <w:w w:val="90"/>
        </w:rPr>
        <w:t>VISTO</w:t>
      </w:r>
      <w:r w:rsidRPr="00793C8B">
        <w:rPr>
          <w:rFonts w:ascii="Arial" w:eastAsia="Arial" w:hAnsi="Arial" w:cs="Arial"/>
          <w:w w:val="90"/>
        </w:rPr>
        <w:t xml:space="preserve"> il parere favorevole in ordine alla regolarità tecnica del presente atto espresso dal dirigente del servizio interessato ai sensi dell’art 49 comma 1 D. </w:t>
      </w:r>
      <w:proofErr w:type="spellStart"/>
      <w:r w:rsidRPr="00793C8B">
        <w:rPr>
          <w:rFonts w:ascii="Arial" w:eastAsia="Arial" w:hAnsi="Arial" w:cs="Arial"/>
          <w:w w:val="90"/>
        </w:rPr>
        <w:t>Lgs</w:t>
      </w:r>
      <w:proofErr w:type="spellEnd"/>
      <w:r w:rsidRPr="00793C8B">
        <w:rPr>
          <w:rFonts w:ascii="Arial" w:eastAsia="Arial" w:hAnsi="Arial" w:cs="Arial"/>
          <w:w w:val="90"/>
        </w:rPr>
        <w:t>. 267/00;</w:t>
      </w:r>
    </w:p>
    <w:p w:rsidR="005632CA" w:rsidRDefault="005632CA" w:rsidP="00793C8B">
      <w:pPr>
        <w:pStyle w:val="Nessunaspaziatura"/>
        <w:jc w:val="both"/>
        <w:rPr>
          <w:rFonts w:ascii="Arial" w:eastAsia="Arial" w:hAnsi="Arial" w:cs="Arial"/>
          <w:w w:val="90"/>
        </w:rPr>
      </w:pPr>
    </w:p>
    <w:p w:rsidR="005632CA" w:rsidRPr="00793C8B" w:rsidRDefault="005632CA" w:rsidP="00793C8B">
      <w:pPr>
        <w:pStyle w:val="Nessunaspaziatura"/>
        <w:jc w:val="both"/>
        <w:rPr>
          <w:rFonts w:ascii="Arial" w:eastAsia="Arial" w:hAnsi="Arial" w:cs="Arial"/>
          <w:w w:val="90"/>
        </w:rPr>
      </w:pPr>
      <w:r>
        <w:rPr>
          <w:rFonts w:ascii="Arial" w:eastAsia="Arial" w:hAnsi="Arial" w:cs="Arial"/>
          <w:w w:val="90"/>
        </w:rPr>
        <w:t xml:space="preserve">Con voti unanimi </w:t>
      </w:r>
    </w:p>
    <w:p w:rsidR="00793C8B" w:rsidRDefault="00793C8B" w:rsidP="00793C8B">
      <w:pPr>
        <w:pStyle w:val="Nessunaspaziatura"/>
        <w:jc w:val="both"/>
        <w:rPr>
          <w:rFonts w:eastAsia="Arial"/>
          <w:w w:val="90"/>
        </w:rPr>
      </w:pPr>
    </w:p>
    <w:p w:rsidR="00E30BF6" w:rsidRDefault="00E30BF6" w:rsidP="00452F27">
      <w:pPr>
        <w:tabs>
          <w:tab w:val="left" w:pos="453"/>
          <w:tab w:val="left" w:pos="6237"/>
        </w:tabs>
        <w:jc w:val="center"/>
        <w:rPr>
          <w:rFonts w:ascii="Arial" w:hAnsi="Arial" w:cs="Arial"/>
          <w:b/>
          <w:bCs/>
          <w:snapToGrid w:val="0"/>
          <w:sz w:val="24"/>
          <w:szCs w:val="24"/>
        </w:rPr>
      </w:pPr>
    </w:p>
    <w:p w:rsidR="008647CF" w:rsidRPr="001840AB" w:rsidRDefault="008647CF" w:rsidP="008647CF">
      <w:pPr>
        <w:tabs>
          <w:tab w:val="left" w:pos="6379"/>
        </w:tabs>
        <w:ind w:left="74" w:right="74"/>
        <w:jc w:val="both"/>
        <w:rPr>
          <w:snapToGrid w:val="0"/>
          <w:sz w:val="22"/>
          <w:szCs w:val="22"/>
        </w:rPr>
      </w:pPr>
    </w:p>
    <w:p w:rsidR="008647CF" w:rsidRPr="00793C8B" w:rsidRDefault="00C82E85" w:rsidP="00793C8B">
      <w:pPr>
        <w:tabs>
          <w:tab w:val="left" w:pos="453"/>
          <w:tab w:val="left" w:pos="6237"/>
        </w:tabs>
        <w:jc w:val="center"/>
        <w:rPr>
          <w:rFonts w:ascii="Arial" w:hAnsi="Arial" w:cs="Arial"/>
          <w:b/>
          <w:bCs/>
          <w:snapToGrid w:val="0"/>
          <w:sz w:val="24"/>
          <w:szCs w:val="24"/>
        </w:rPr>
      </w:pPr>
      <w:r w:rsidRPr="00793C8B">
        <w:rPr>
          <w:rFonts w:ascii="Arial" w:hAnsi="Arial" w:cs="Arial"/>
          <w:b/>
          <w:bCs/>
          <w:snapToGrid w:val="0"/>
          <w:sz w:val="24"/>
          <w:szCs w:val="24"/>
        </w:rPr>
        <w:t xml:space="preserve">DELIBERA </w:t>
      </w:r>
    </w:p>
    <w:p w:rsidR="008647CF" w:rsidRPr="001840AB" w:rsidRDefault="008647CF" w:rsidP="008647CF">
      <w:pPr>
        <w:tabs>
          <w:tab w:val="left" w:pos="6379"/>
        </w:tabs>
        <w:ind w:left="74" w:right="74"/>
        <w:jc w:val="both"/>
        <w:rPr>
          <w:snapToGrid w:val="0"/>
          <w:sz w:val="22"/>
          <w:szCs w:val="22"/>
        </w:rPr>
      </w:pPr>
    </w:p>
    <w:p w:rsidR="00793C8B" w:rsidRPr="00793C8B" w:rsidRDefault="00793C8B" w:rsidP="00793C8B">
      <w:pPr>
        <w:pStyle w:val="Nessunaspaziatura"/>
        <w:numPr>
          <w:ilvl w:val="0"/>
          <w:numId w:val="42"/>
        </w:numPr>
        <w:jc w:val="both"/>
        <w:rPr>
          <w:rFonts w:ascii="Arial" w:eastAsia="Arial" w:hAnsi="Arial" w:cs="Arial"/>
          <w:w w:val="90"/>
          <w:sz w:val="24"/>
          <w:szCs w:val="24"/>
        </w:rPr>
      </w:pPr>
      <w:r w:rsidRPr="00793C8B">
        <w:rPr>
          <w:rFonts w:ascii="Arial" w:eastAsia="Arial" w:hAnsi="Arial" w:cs="Arial"/>
          <w:b/>
          <w:color w:val="040404"/>
          <w:w w:val="87"/>
          <w:sz w:val="24"/>
          <w:szCs w:val="24"/>
        </w:rPr>
        <w:t>Di</w:t>
      </w:r>
      <w:r w:rsidRPr="00793C8B">
        <w:rPr>
          <w:rFonts w:ascii="Arial" w:eastAsia="Arial" w:hAnsi="Arial" w:cs="Arial"/>
          <w:b/>
          <w:color w:val="040404"/>
          <w:spacing w:val="42"/>
          <w:w w:val="87"/>
          <w:sz w:val="24"/>
          <w:szCs w:val="24"/>
        </w:rPr>
        <w:t xml:space="preserve"> </w:t>
      </w:r>
      <w:r w:rsidRPr="00793C8B">
        <w:rPr>
          <w:rFonts w:ascii="Arial" w:eastAsia="Arial" w:hAnsi="Arial" w:cs="Arial"/>
          <w:b/>
          <w:color w:val="040404"/>
          <w:sz w:val="24"/>
          <w:szCs w:val="24"/>
        </w:rPr>
        <w:t>approvare</w:t>
      </w:r>
      <w:r w:rsidRPr="00793C8B">
        <w:rPr>
          <w:rFonts w:ascii="Arial" w:eastAsia="Arial" w:hAnsi="Arial" w:cs="Arial"/>
          <w:color w:val="040404"/>
          <w:sz w:val="24"/>
          <w:szCs w:val="24"/>
        </w:rPr>
        <w:t xml:space="preserve"> l'allegato schema di accordo, regolante i rapporti tra i Comuni di Ortona Dei Marsi</w:t>
      </w:r>
      <w:r w:rsidR="00CA4FF9">
        <w:rPr>
          <w:rFonts w:ascii="Arial" w:eastAsia="Arial" w:hAnsi="Arial" w:cs="Arial"/>
          <w:color w:val="040404"/>
          <w:sz w:val="24"/>
          <w:szCs w:val="24"/>
        </w:rPr>
        <w:t xml:space="preserve"> e </w:t>
      </w:r>
      <w:r w:rsidRPr="00793C8B">
        <w:rPr>
          <w:rFonts w:ascii="Arial" w:eastAsia="Arial" w:hAnsi="Arial" w:cs="Arial"/>
          <w:color w:val="040404"/>
          <w:sz w:val="24"/>
          <w:szCs w:val="24"/>
        </w:rPr>
        <w:t>Bisegna per il miglioramento delle capacità di investimento  in relazione  all'attuazione   delle misure contenute nel  Piano  Nazionale di Ripresa e Resilienza, e nel Piano per gli investimenti  complementari  al PNRR al riguardo della Missione indicata;</w:t>
      </w:r>
    </w:p>
    <w:p w:rsidR="00793C8B" w:rsidRPr="00793C8B" w:rsidRDefault="00793C8B" w:rsidP="00793C8B">
      <w:pPr>
        <w:pStyle w:val="Nessunaspaziatura"/>
        <w:ind w:left="720"/>
        <w:jc w:val="both"/>
        <w:rPr>
          <w:rFonts w:ascii="Arial" w:eastAsia="Arial" w:hAnsi="Arial" w:cs="Arial"/>
          <w:w w:val="90"/>
          <w:sz w:val="24"/>
          <w:szCs w:val="24"/>
        </w:rPr>
      </w:pPr>
    </w:p>
    <w:p w:rsidR="00793C8B" w:rsidRPr="00793C8B" w:rsidRDefault="00793C8B" w:rsidP="00793C8B">
      <w:pPr>
        <w:pStyle w:val="Nessunaspaziatura"/>
        <w:numPr>
          <w:ilvl w:val="0"/>
          <w:numId w:val="42"/>
        </w:numPr>
        <w:jc w:val="both"/>
        <w:rPr>
          <w:rFonts w:ascii="Arial" w:eastAsia="Arial" w:hAnsi="Arial" w:cs="Arial"/>
          <w:w w:val="90"/>
          <w:sz w:val="24"/>
          <w:szCs w:val="24"/>
        </w:rPr>
      </w:pPr>
      <w:r w:rsidRPr="00793C8B">
        <w:rPr>
          <w:rFonts w:ascii="Arial" w:eastAsia="Arial" w:hAnsi="Arial" w:cs="Arial"/>
          <w:b/>
          <w:w w:val="87"/>
          <w:sz w:val="24"/>
          <w:szCs w:val="24"/>
        </w:rPr>
        <w:t>Di</w:t>
      </w:r>
      <w:r w:rsidRPr="00793C8B">
        <w:rPr>
          <w:rFonts w:ascii="Arial" w:eastAsia="Arial" w:hAnsi="Arial" w:cs="Arial"/>
          <w:b/>
          <w:color w:val="9E9E9E"/>
          <w:w w:val="15"/>
          <w:sz w:val="24"/>
          <w:szCs w:val="24"/>
        </w:rPr>
        <w:t>.</w:t>
      </w:r>
      <w:r w:rsidRPr="00793C8B">
        <w:rPr>
          <w:rFonts w:ascii="Arial" w:eastAsia="Arial" w:hAnsi="Arial" w:cs="Arial"/>
          <w:b/>
          <w:color w:val="9E9E9E"/>
          <w:spacing w:val="14"/>
          <w:sz w:val="24"/>
          <w:szCs w:val="24"/>
        </w:rPr>
        <w:t xml:space="preserve"> </w:t>
      </w:r>
      <w:r w:rsidRPr="00793C8B">
        <w:rPr>
          <w:rFonts w:ascii="Arial" w:eastAsia="Arial" w:hAnsi="Arial" w:cs="Arial"/>
          <w:b/>
          <w:color w:val="040404"/>
          <w:sz w:val="24"/>
          <w:szCs w:val="24"/>
        </w:rPr>
        <w:t>dare</w:t>
      </w:r>
      <w:r w:rsidRPr="00793C8B">
        <w:rPr>
          <w:rFonts w:ascii="Arial" w:eastAsia="Arial" w:hAnsi="Arial" w:cs="Arial"/>
          <w:b/>
          <w:color w:val="040404"/>
          <w:spacing w:val="20"/>
          <w:sz w:val="24"/>
          <w:szCs w:val="24"/>
        </w:rPr>
        <w:t xml:space="preserve"> </w:t>
      </w:r>
      <w:r w:rsidRPr="00793C8B">
        <w:rPr>
          <w:rFonts w:ascii="Arial" w:eastAsia="Arial" w:hAnsi="Arial" w:cs="Arial"/>
          <w:b/>
          <w:color w:val="040404"/>
          <w:sz w:val="24"/>
          <w:szCs w:val="24"/>
        </w:rPr>
        <w:t>atto</w:t>
      </w:r>
      <w:r w:rsidRPr="00793C8B">
        <w:rPr>
          <w:rFonts w:ascii="Arial" w:eastAsia="Arial" w:hAnsi="Arial" w:cs="Arial"/>
          <w:color w:val="040404"/>
          <w:spacing w:val="40"/>
          <w:sz w:val="24"/>
          <w:szCs w:val="24"/>
        </w:rPr>
        <w:t xml:space="preserve"> </w:t>
      </w:r>
      <w:r w:rsidRPr="00793C8B">
        <w:rPr>
          <w:rFonts w:ascii="Arial" w:eastAsia="Arial" w:hAnsi="Arial" w:cs="Arial"/>
          <w:color w:val="040404"/>
          <w:sz w:val="24"/>
          <w:szCs w:val="24"/>
        </w:rPr>
        <w:t>che</w:t>
      </w:r>
      <w:r w:rsidRPr="00793C8B">
        <w:rPr>
          <w:rFonts w:ascii="Arial" w:eastAsia="Arial" w:hAnsi="Arial" w:cs="Arial"/>
          <w:color w:val="040404"/>
          <w:spacing w:val="13"/>
          <w:sz w:val="24"/>
          <w:szCs w:val="24"/>
        </w:rPr>
        <w:t xml:space="preserve"> </w:t>
      </w:r>
      <w:r w:rsidRPr="00793C8B">
        <w:rPr>
          <w:rFonts w:ascii="Arial" w:eastAsia="Arial" w:hAnsi="Arial" w:cs="Arial"/>
          <w:color w:val="040404"/>
          <w:w w:val="82"/>
          <w:sz w:val="24"/>
          <w:szCs w:val="24"/>
        </w:rPr>
        <w:t xml:space="preserve">il </w:t>
      </w:r>
      <w:r w:rsidRPr="00793C8B">
        <w:rPr>
          <w:rFonts w:ascii="Arial" w:eastAsia="Arial" w:hAnsi="Arial" w:cs="Arial"/>
          <w:color w:val="040404"/>
          <w:sz w:val="24"/>
          <w:szCs w:val="24"/>
        </w:rPr>
        <w:t>Comune</w:t>
      </w:r>
      <w:r w:rsidRPr="00793C8B">
        <w:rPr>
          <w:rFonts w:ascii="Arial" w:eastAsia="Arial" w:hAnsi="Arial" w:cs="Arial"/>
          <w:color w:val="040404"/>
          <w:spacing w:val="2"/>
          <w:sz w:val="24"/>
          <w:szCs w:val="24"/>
        </w:rPr>
        <w:t xml:space="preserve"> </w:t>
      </w:r>
      <w:r w:rsidRPr="00793C8B">
        <w:rPr>
          <w:rFonts w:ascii="Arial" w:eastAsia="Arial" w:hAnsi="Arial" w:cs="Arial"/>
          <w:color w:val="040404"/>
          <w:sz w:val="24"/>
          <w:szCs w:val="24"/>
        </w:rPr>
        <w:t>Capofila</w:t>
      </w:r>
      <w:r w:rsidRPr="00793C8B">
        <w:rPr>
          <w:rFonts w:ascii="Arial" w:eastAsia="Arial" w:hAnsi="Arial" w:cs="Arial"/>
          <w:color w:val="040404"/>
          <w:spacing w:val="1"/>
          <w:sz w:val="24"/>
          <w:szCs w:val="24"/>
        </w:rPr>
        <w:t xml:space="preserve"> è </w:t>
      </w:r>
      <w:r w:rsidRPr="00793C8B">
        <w:rPr>
          <w:rFonts w:ascii="Arial" w:eastAsia="Arial" w:hAnsi="Arial" w:cs="Arial"/>
          <w:color w:val="040404"/>
          <w:sz w:val="24"/>
          <w:szCs w:val="24"/>
        </w:rPr>
        <w:t>Ortona Dei Marsi;</w:t>
      </w:r>
    </w:p>
    <w:p w:rsidR="00793C8B" w:rsidRPr="00793C8B" w:rsidRDefault="00793C8B" w:rsidP="00793C8B">
      <w:pPr>
        <w:pStyle w:val="Nessunaspaziatura"/>
        <w:jc w:val="both"/>
        <w:rPr>
          <w:rFonts w:ascii="Arial" w:eastAsia="Arial" w:hAnsi="Arial" w:cs="Arial"/>
          <w:w w:val="90"/>
          <w:sz w:val="24"/>
          <w:szCs w:val="24"/>
        </w:rPr>
      </w:pPr>
    </w:p>
    <w:p w:rsidR="00793C8B" w:rsidRPr="00793C8B" w:rsidRDefault="00793C8B" w:rsidP="00793C8B">
      <w:pPr>
        <w:pStyle w:val="Nessunaspaziatura"/>
        <w:numPr>
          <w:ilvl w:val="0"/>
          <w:numId w:val="42"/>
        </w:numPr>
        <w:jc w:val="both"/>
        <w:rPr>
          <w:rFonts w:ascii="Arial" w:eastAsia="Arial" w:hAnsi="Arial" w:cs="Arial"/>
          <w:color w:val="040404"/>
          <w:sz w:val="24"/>
          <w:szCs w:val="24"/>
        </w:rPr>
      </w:pPr>
      <w:r w:rsidRPr="00793C8B">
        <w:rPr>
          <w:rFonts w:ascii="Arial" w:eastAsia="Arial" w:hAnsi="Arial" w:cs="Arial"/>
          <w:b/>
          <w:color w:val="040404"/>
          <w:sz w:val="24"/>
          <w:szCs w:val="24"/>
        </w:rPr>
        <w:t>Di autorizzare</w:t>
      </w:r>
      <w:r w:rsidRPr="00793C8B">
        <w:rPr>
          <w:rFonts w:ascii="Arial" w:eastAsia="Arial" w:hAnsi="Arial" w:cs="Arial"/>
          <w:color w:val="040404"/>
          <w:sz w:val="24"/>
          <w:szCs w:val="24"/>
        </w:rPr>
        <w:t xml:space="preserve"> il Sindaco alla sottoscrizione, in  rappresentanza  e  nell'esclusivo interesse  dell'ente,  del  deliberato accordo; con facoltà di  apportare  in  sede di stipula quelle modifiche, non sostanziali,  che si rendessero necessarie ed utili per la piena</w:t>
      </w:r>
      <w:r w:rsidRPr="00793C8B">
        <w:rPr>
          <w:rFonts w:ascii="Arial" w:eastAsia="Arial" w:hAnsi="Arial" w:cs="Arial"/>
          <w:color w:val="040404"/>
          <w:spacing w:val="12"/>
          <w:sz w:val="24"/>
          <w:szCs w:val="24"/>
        </w:rPr>
        <w:t xml:space="preserve"> </w:t>
      </w:r>
      <w:r w:rsidRPr="00793C8B">
        <w:rPr>
          <w:rFonts w:ascii="Arial" w:eastAsia="Arial" w:hAnsi="Arial" w:cs="Arial"/>
          <w:color w:val="040404"/>
          <w:sz w:val="24"/>
          <w:szCs w:val="24"/>
        </w:rPr>
        <w:t>e</w:t>
      </w:r>
      <w:r w:rsidRPr="00793C8B">
        <w:rPr>
          <w:rFonts w:ascii="Arial" w:eastAsia="Arial" w:hAnsi="Arial" w:cs="Arial"/>
          <w:color w:val="040404"/>
          <w:spacing w:val="-19"/>
          <w:sz w:val="24"/>
          <w:szCs w:val="24"/>
        </w:rPr>
        <w:t xml:space="preserve"> </w:t>
      </w:r>
      <w:r w:rsidRPr="00793C8B">
        <w:rPr>
          <w:rFonts w:ascii="Arial" w:eastAsia="Arial" w:hAnsi="Arial" w:cs="Arial"/>
          <w:color w:val="040404"/>
          <w:sz w:val="24"/>
          <w:szCs w:val="24"/>
        </w:rPr>
        <w:t xml:space="preserve">migliore </w:t>
      </w:r>
      <w:r w:rsidRPr="00793C8B">
        <w:rPr>
          <w:rFonts w:ascii="Arial" w:eastAsia="Arial" w:hAnsi="Arial" w:cs="Arial"/>
          <w:color w:val="040404"/>
          <w:spacing w:val="13"/>
          <w:sz w:val="24"/>
          <w:szCs w:val="24"/>
        </w:rPr>
        <w:t xml:space="preserve"> </w:t>
      </w:r>
      <w:r w:rsidRPr="00793C8B">
        <w:rPr>
          <w:rFonts w:ascii="Arial" w:eastAsia="Arial" w:hAnsi="Arial" w:cs="Arial"/>
          <w:color w:val="040404"/>
          <w:w w:val="99"/>
          <w:sz w:val="24"/>
          <w:szCs w:val="24"/>
        </w:rPr>
        <w:t>esecuzione</w:t>
      </w:r>
      <w:r w:rsidRPr="00793C8B">
        <w:rPr>
          <w:rFonts w:ascii="Arial" w:eastAsia="Arial" w:hAnsi="Arial" w:cs="Arial"/>
          <w:color w:val="040404"/>
          <w:spacing w:val="-15"/>
          <w:w w:val="99"/>
          <w:sz w:val="24"/>
          <w:szCs w:val="24"/>
        </w:rPr>
        <w:t xml:space="preserve"> </w:t>
      </w:r>
      <w:r w:rsidRPr="00793C8B">
        <w:rPr>
          <w:rFonts w:ascii="Arial" w:eastAsia="Arial" w:hAnsi="Arial" w:cs="Arial"/>
          <w:color w:val="040404"/>
          <w:sz w:val="24"/>
          <w:szCs w:val="24"/>
        </w:rPr>
        <w:t>del</w:t>
      </w:r>
      <w:r w:rsidRPr="00793C8B">
        <w:rPr>
          <w:rFonts w:ascii="Arial" w:eastAsia="Arial" w:hAnsi="Arial" w:cs="Arial"/>
          <w:color w:val="040404"/>
          <w:spacing w:val="40"/>
          <w:sz w:val="24"/>
          <w:szCs w:val="24"/>
        </w:rPr>
        <w:t xml:space="preserve"> </w:t>
      </w:r>
      <w:r w:rsidRPr="00793C8B">
        <w:rPr>
          <w:rFonts w:ascii="Arial" w:eastAsia="Arial" w:hAnsi="Arial" w:cs="Arial"/>
          <w:color w:val="040404"/>
          <w:sz w:val="24"/>
          <w:szCs w:val="24"/>
        </w:rPr>
        <w:t>presente</w:t>
      </w:r>
      <w:r w:rsidRPr="00793C8B">
        <w:rPr>
          <w:rFonts w:ascii="Arial" w:eastAsia="Arial" w:hAnsi="Arial" w:cs="Arial"/>
          <w:color w:val="040404"/>
          <w:spacing w:val="18"/>
          <w:sz w:val="24"/>
          <w:szCs w:val="24"/>
        </w:rPr>
        <w:t xml:space="preserve"> </w:t>
      </w:r>
      <w:r w:rsidRPr="00793C8B">
        <w:rPr>
          <w:rFonts w:ascii="Arial" w:eastAsia="Arial" w:hAnsi="Arial" w:cs="Arial"/>
          <w:color w:val="040404"/>
          <w:sz w:val="24"/>
          <w:szCs w:val="24"/>
        </w:rPr>
        <w:t>atto,</w:t>
      </w:r>
      <w:r w:rsidRPr="00793C8B">
        <w:rPr>
          <w:rFonts w:ascii="Arial" w:eastAsia="Arial" w:hAnsi="Arial" w:cs="Arial"/>
          <w:color w:val="040404"/>
          <w:spacing w:val="47"/>
          <w:sz w:val="24"/>
          <w:szCs w:val="24"/>
        </w:rPr>
        <w:t xml:space="preserve"> </w:t>
      </w:r>
      <w:r w:rsidRPr="00793C8B">
        <w:rPr>
          <w:rFonts w:ascii="Arial" w:eastAsia="Arial" w:hAnsi="Arial" w:cs="Arial"/>
          <w:color w:val="040404"/>
          <w:sz w:val="24"/>
          <w:szCs w:val="24"/>
        </w:rPr>
        <w:t>con</w:t>
      </w:r>
      <w:r w:rsidRPr="00793C8B">
        <w:rPr>
          <w:rFonts w:ascii="Arial" w:eastAsia="Arial" w:hAnsi="Arial" w:cs="Arial"/>
          <w:color w:val="040404"/>
          <w:spacing w:val="8"/>
          <w:sz w:val="24"/>
          <w:szCs w:val="24"/>
        </w:rPr>
        <w:t xml:space="preserve"> </w:t>
      </w:r>
      <w:r w:rsidRPr="00793C8B">
        <w:rPr>
          <w:rFonts w:ascii="Arial" w:eastAsia="Arial" w:hAnsi="Arial" w:cs="Arial"/>
          <w:color w:val="040404"/>
          <w:sz w:val="24"/>
          <w:szCs w:val="24"/>
        </w:rPr>
        <w:t>promessa</w:t>
      </w:r>
      <w:r w:rsidRPr="00793C8B">
        <w:rPr>
          <w:rFonts w:ascii="Arial" w:eastAsia="Arial" w:hAnsi="Arial" w:cs="Arial"/>
          <w:color w:val="040404"/>
          <w:spacing w:val="18"/>
          <w:sz w:val="24"/>
          <w:szCs w:val="24"/>
        </w:rPr>
        <w:t xml:space="preserve"> </w:t>
      </w:r>
      <w:r w:rsidRPr="00793C8B">
        <w:rPr>
          <w:rFonts w:ascii="Arial" w:eastAsia="Arial" w:hAnsi="Arial" w:cs="Arial"/>
          <w:color w:val="040404"/>
          <w:sz w:val="24"/>
          <w:szCs w:val="24"/>
        </w:rPr>
        <w:t>di</w:t>
      </w:r>
      <w:r w:rsidRPr="00793C8B">
        <w:rPr>
          <w:rFonts w:ascii="Arial" w:eastAsia="Arial" w:hAnsi="Arial" w:cs="Arial"/>
          <w:color w:val="040404"/>
          <w:spacing w:val="3"/>
          <w:sz w:val="24"/>
          <w:szCs w:val="24"/>
        </w:rPr>
        <w:t xml:space="preserve"> </w:t>
      </w:r>
      <w:r w:rsidRPr="00793C8B">
        <w:rPr>
          <w:rFonts w:ascii="Arial" w:eastAsia="Arial" w:hAnsi="Arial" w:cs="Arial"/>
          <w:color w:val="040404"/>
          <w:sz w:val="24"/>
          <w:szCs w:val="24"/>
        </w:rPr>
        <w:t>rato</w:t>
      </w:r>
      <w:r w:rsidRPr="00793C8B">
        <w:rPr>
          <w:rFonts w:ascii="Arial" w:eastAsia="Arial" w:hAnsi="Arial" w:cs="Arial"/>
          <w:color w:val="040404"/>
          <w:spacing w:val="43"/>
          <w:sz w:val="24"/>
          <w:szCs w:val="24"/>
        </w:rPr>
        <w:t xml:space="preserve"> </w:t>
      </w:r>
      <w:r w:rsidRPr="00793C8B">
        <w:rPr>
          <w:rFonts w:ascii="Arial" w:eastAsia="Arial" w:hAnsi="Arial" w:cs="Arial"/>
          <w:color w:val="040404"/>
          <w:sz w:val="24"/>
          <w:szCs w:val="24"/>
        </w:rPr>
        <w:t>e valido:</w:t>
      </w:r>
    </w:p>
    <w:p w:rsidR="00793C8B" w:rsidRPr="00793C8B" w:rsidRDefault="00793C8B" w:rsidP="00793C8B">
      <w:pPr>
        <w:pStyle w:val="Nessunaspaziatura"/>
        <w:jc w:val="both"/>
        <w:rPr>
          <w:rFonts w:ascii="Arial" w:eastAsia="Arial" w:hAnsi="Arial" w:cs="Arial"/>
          <w:color w:val="040404"/>
          <w:sz w:val="24"/>
          <w:szCs w:val="24"/>
        </w:rPr>
      </w:pPr>
      <w:r w:rsidRPr="00793C8B">
        <w:rPr>
          <w:rFonts w:ascii="Arial" w:eastAsia="Arial" w:hAnsi="Arial" w:cs="Arial"/>
          <w:color w:val="C6C6C6"/>
          <w:w w:val="36"/>
          <w:position w:val="-1"/>
          <w:sz w:val="24"/>
          <w:szCs w:val="24"/>
        </w:rPr>
        <w:t xml:space="preserve">                                                                                                                        </w:t>
      </w:r>
      <w:r w:rsidRPr="00793C8B">
        <w:rPr>
          <w:rFonts w:ascii="Arial" w:eastAsia="Arial" w:hAnsi="Arial" w:cs="Arial"/>
          <w:color w:val="C6C6C6"/>
          <w:spacing w:val="9"/>
          <w:w w:val="36"/>
          <w:position w:val="-1"/>
          <w:sz w:val="24"/>
          <w:szCs w:val="24"/>
        </w:rPr>
        <w:t xml:space="preserve"> </w:t>
      </w:r>
      <w:r w:rsidRPr="00793C8B">
        <w:rPr>
          <w:rFonts w:ascii="Arial" w:eastAsia="Arial" w:hAnsi="Arial" w:cs="Arial"/>
          <w:color w:val="C6C6C6"/>
          <w:w w:val="36"/>
          <w:position w:val="-1"/>
          <w:sz w:val="24"/>
          <w:szCs w:val="24"/>
        </w:rPr>
        <w:t xml:space="preserve">.                                                                                                            </w:t>
      </w:r>
      <w:r w:rsidRPr="00793C8B">
        <w:rPr>
          <w:rFonts w:ascii="Arial" w:eastAsia="Arial" w:hAnsi="Arial" w:cs="Arial"/>
          <w:color w:val="C6C6C6"/>
          <w:spacing w:val="2"/>
          <w:w w:val="36"/>
          <w:position w:val="-1"/>
          <w:sz w:val="24"/>
          <w:szCs w:val="24"/>
        </w:rPr>
        <w:t xml:space="preserve"> </w:t>
      </w:r>
      <w:r w:rsidRPr="00793C8B">
        <w:rPr>
          <w:rFonts w:ascii="Arial" w:eastAsia="Arial" w:hAnsi="Arial" w:cs="Arial"/>
          <w:color w:val="C6C6C6"/>
          <w:w w:val="23"/>
          <w:position w:val="-1"/>
          <w:sz w:val="24"/>
          <w:szCs w:val="24"/>
        </w:rPr>
        <w:t>~</w:t>
      </w:r>
    </w:p>
    <w:p w:rsidR="00793C8B" w:rsidRPr="00793C8B" w:rsidRDefault="00793C8B" w:rsidP="00793C8B">
      <w:pPr>
        <w:pStyle w:val="Nessunaspaziatura"/>
        <w:numPr>
          <w:ilvl w:val="0"/>
          <w:numId w:val="42"/>
        </w:numPr>
        <w:jc w:val="both"/>
        <w:rPr>
          <w:rFonts w:ascii="Arial" w:eastAsia="Arial" w:hAnsi="Arial" w:cs="Arial"/>
          <w:sz w:val="24"/>
          <w:szCs w:val="24"/>
        </w:rPr>
      </w:pPr>
      <w:r w:rsidRPr="00793C8B">
        <w:rPr>
          <w:rFonts w:ascii="Arial" w:eastAsia="Arial" w:hAnsi="Arial" w:cs="Arial"/>
          <w:color w:val="040404"/>
          <w:sz w:val="24"/>
          <w:szCs w:val="24"/>
        </w:rPr>
        <w:t>Con</w:t>
      </w:r>
      <w:r w:rsidRPr="00793C8B">
        <w:rPr>
          <w:rFonts w:ascii="Arial" w:eastAsia="Arial" w:hAnsi="Arial" w:cs="Arial"/>
          <w:color w:val="040404"/>
          <w:spacing w:val="1"/>
          <w:sz w:val="24"/>
          <w:szCs w:val="24"/>
        </w:rPr>
        <w:t xml:space="preserve"> </w:t>
      </w:r>
      <w:r w:rsidRPr="00793C8B">
        <w:rPr>
          <w:rFonts w:ascii="Arial" w:eastAsia="Arial" w:hAnsi="Arial" w:cs="Arial"/>
          <w:color w:val="040404"/>
          <w:sz w:val="24"/>
          <w:szCs w:val="24"/>
        </w:rPr>
        <w:t>separata</w:t>
      </w:r>
      <w:r w:rsidRPr="00793C8B">
        <w:rPr>
          <w:rFonts w:ascii="Arial" w:eastAsia="Arial" w:hAnsi="Arial" w:cs="Arial"/>
          <w:color w:val="040404"/>
          <w:spacing w:val="18"/>
          <w:sz w:val="24"/>
          <w:szCs w:val="24"/>
        </w:rPr>
        <w:t xml:space="preserve"> </w:t>
      </w:r>
      <w:r w:rsidRPr="00793C8B">
        <w:rPr>
          <w:rFonts w:ascii="Arial" w:eastAsia="Arial" w:hAnsi="Arial" w:cs="Arial"/>
          <w:color w:val="040404"/>
          <w:sz w:val="24"/>
          <w:szCs w:val="24"/>
        </w:rPr>
        <w:t>votazione</w:t>
      </w:r>
      <w:r w:rsidRPr="00793C8B">
        <w:rPr>
          <w:rFonts w:ascii="Arial" w:eastAsia="Arial" w:hAnsi="Arial" w:cs="Arial"/>
          <w:color w:val="040404"/>
          <w:spacing w:val="36"/>
          <w:sz w:val="24"/>
          <w:szCs w:val="24"/>
        </w:rPr>
        <w:t xml:space="preserve"> </w:t>
      </w:r>
      <w:r w:rsidRPr="00793C8B">
        <w:rPr>
          <w:rFonts w:ascii="Arial" w:eastAsia="Arial" w:hAnsi="Arial" w:cs="Arial"/>
          <w:color w:val="040404"/>
          <w:sz w:val="24"/>
          <w:szCs w:val="24"/>
        </w:rPr>
        <w:t>unanime</w:t>
      </w:r>
      <w:r w:rsidRPr="00793C8B">
        <w:rPr>
          <w:rFonts w:ascii="Arial" w:eastAsia="Arial" w:hAnsi="Arial" w:cs="Arial"/>
          <w:color w:val="040404"/>
          <w:spacing w:val="-5"/>
          <w:sz w:val="24"/>
          <w:szCs w:val="24"/>
        </w:rPr>
        <w:t xml:space="preserve"> </w:t>
      </w:r>
      <w:r w:rsidRPr="00793C8B">
        <w:rPr>
          <w:rFonts w:ascii="Arial" w:hAnsi="Arial" w:cs="Arial"/>
          <w:color w:val="171717"/>
          <w:sz w:val="24"/>
          <w:szCs w:val="24"/>
        </w:rPr>
        <w:t>r</w:t>
      </w:r>
      <w:r w:rsidRPr="00793C8B">
        <w:rPr>
          <w:rFonts w:ascii="Arial" w:hAnsi="Arial" w:cs="Arial"/>
          <w:color w:val="040404"/>
          <w:sz w:val="24"/>
          <w:szCs w:val="24"/>
        </w:rPr>
        <w:t>esa</w:t>
      </w:r>
      <w:r w:rsidRPr="00793C8B">
        <w:rPr>
          <w:rFonts w:ascii="Arial" w:hAnsi="Arial" w:cs="Arial"/>
          <w:color w:val="040404"/>
          <w:spacing w:val="7"/>
          <w:sz w:val="24"/>
          <w:szCs w:val="24"/>
        </w:rPr>
        <w:t xml:space="preserve"> </w:t>
      </w:r>
      <w:r w:rsidRPr="00793C8B">
        <w:rPr>
          <w:rFonts w:ascii="Arial" w:eastAsia="Arial" w:hAnsi="Arial" w:cs="Arial"/>
          <w:color w:val="040404"/>
          <w:sz w:val="24"/>
          <w:szCs w:val="24"/>
        </w:rPr>
        <w:t>nelle forme</w:t>
      </w:r>
      <w:r w:rsidRPr="00793C8B">
        <w:rPr>
          <w:rFonts w:ascii="Arial" w:eastAsia="Arial" w:hAnsi="Arial" w:cs="Arial"/>
          <w:color w:val="040404"/>
          <w:spacing w:val="48"/>
          <w:sz w:val="24"/>
          <w:szCs w:val="24"/>
        </w:rPr>
        <w:t xml:space="preserve"> </w:t>
      </w:r>
      <w:r w:rsidRPr="00793C8B">
        <w:rPr>
          <w:rFonts w:ascii="Arial" w:eastAsia="Arial" w:hAnsi="Arial" w:cs="Arial"/>
          <w:color w:val="040404"/>
          <w:sz w:val="24"/>
          <w:szCs w:val="24"/>
        </w:rPr>
        <w:t>di</w:t>
      </w:r>
      <w:r w:rsidRPr="00793C8B">
        <w:rPr>
          <w:rFonts w:ascii="Arial" w:eastAsia="Arial" w:hAnsi="Arial" w:cs="Arial"/>
          <w:color w:val="040404"/>
          <w:spacing w:val="32"/>
          <w:sz w:val="24"/>
          <w:szCs w:val="24"/>
        </w:rPr>
        <w:t xml:space="preserve"> </w:t>
      </w:r>
      <w:r w:rsidRPr="00793C8B">
        <w:rPr>
          <w:rFonts w:ascii="Arial" w:eastAsia="Arial" w:hAnsi="Arial" w:cs="Arial"/>
          <w:color w:val="040404"/>
          <w:sz w:val="24"/>
          <w:szCs w:val="24"/>
        </w:rPr>
        <w:t>legge</w:t>
      </w:r>
      <w:r w:rsidRPr="00793C8B">
        <w:rPr>
          <w:rFonts w:ascii="Arial" w:eastAsia="Arial" w:hAnsi="Arial" w:cs="Arial"/>
          <w:color w:val="040404"/>
          <w:spacing w:val="7"/>
          <w:sz w:val="24"/>
          <w:szCs w:val="24"/>
        </w:rPr>
        <w:t xml:space="preserve"> </w:t>
      </w:r>
      <w:r w:rsidRPr="00793C8B">
        <w:rPr>
          <w:rFonts w:ascii="Arial" w:eastAsia="Arial" w:hAnsi="Arial" w:cs="Arial"/>
          <w:color w:val="040404"/>
          <w:sz w:val="24"/>
          <w:szCs w:val="24"/>
        </w:rPr>
        <w:t>dichiara</w:t>
      </w:r>
      <w:r w:rsidRPr="00793C8B">
        <w:rPr>
          <w:rFonts w:ascii="Arial" w:eastAsia="Arial" w:hAnsi="Arial" w:cs="Arial"/>
          <w:color w:val="040404"/>
          <w:spacing w:val="34"/>
          <w:sz w:val="24"/>
          <w:szCs w:val="24"/>
        </w:rPr>
        <w:t xml:space="preserve"> </w:t>
      </w:r>
      <w:r w:rsidRPr="00793C8B">
        <w:rPr>
          <w:rFonts w:ascii="Arial" w:eastAsia="Arial" w:hAnsi="Arial" w:cs="Arial"/>
          <w:color w:val="040404"/>
          <w:sz w:val="24"/>
          <w:szCs w:val="24"/>
        </w:rPr>
        <w:t>il</w:t>
      </w:r>
      <w:r w:rsidRPr="00793C8B">
        <w:rPr>
          <w:rFonts w:ascii="Arial" w:eastAsia="Arial" w:hAnsi="Arial" w:cs="Arial"/>
          <w:color w:val="040404"/>
          <w:spacing w:val="18"/>
          <w:sz w:val="24"/>
          <w:szCs w:val="24"/>
        </w:rPr>
        <w:t xml:space="preserve"> </w:t>
      </w:r>
      <w:r w:rsidRPr="00793C8B">
        <w:rPr>
          <w:rFonts w:ascii="Arial" w:eastAsia="Arial" w:hAnsi="Arial" w:cs="Arial"/>
          <w:color w:val="040404"/>
          <w:sz w:val="24"/>
          <w:szCs w:val="24"/>
        </w:rPr>
        <w:t>presente</w:t>
      </w:r>
      <w:r w:rsidRPr="00793C8B">
        <w:rPr>
          <w:rFonts w:ascii="Arial" w:eastAsia="Arial" w:hAnsi="Arial" w:cs="Arial"/>
          <w:color w:val="040404"/>
          <w:spacing w:val="23"/>
          <w:sz w:val="24"/>
          <w:szCs w:val="24"/>
        </w:rPr>
        <w:t xml:space="preserve"> </w:t>
      </w:r>
      <w:r w:rsidRPr="00793C8B">
        <w:rPr>
          <w:rFonts w:ascii="Arial" w:eastAsia="Arial" w:hAnsi="Arial" w:cs="Arial"/>
          <w:color w:val="040404"/>
          <w:sz w:val="24"/>
          <w:szCs w:val="24"/>
        </w:rPr>
        <w:t xml:space="preserve">atto immediatamente </w:t>
      </w:r>
      <w:r w:rsidRPr="00793C8B">
        <w:rPr>
          <w:rFonts w:ascii="Arial" w:eastAsia="Arial" w:hAnsi="Arial" w:cs="Arial"/>
          <w:color w:val="040404"/>
          <w:spacing w:val="9"/>
          <w:sz w:val="24"/>
          <w:szCs w:val="24"/>
        </w:rPr>
        <w:t xml:space="preserve"> </w:t>
      </w:r>
      <w:r w:rsidRPr="00793C8B">
        <w:rPr>
          <w:rFonts w:ascii="Arial" w:eastAsia="Arial" w:hAnsi="Arial" w:cs="Arial"/>
          <w:color w:val="040404"/>
          <w:sz w:val="24"/>
          <w:szCs w:val="24"/>
        </w:rPr>
        <w:t>eseguibile</w:t>
      </w:r>
      <w:r w:rsidRPr="00793C8B">
        <w:rPr>
          <w:rFonts w:ascii="Arial" w:eastAsia="Arial" w:hAnsi="Arial" w:cs="Arial"/>
          <w:color w:val="040404"/>
          <w:spacing w:val="10"/>
          <w:sz w:val="24"/>
          <w:szCs w:val="24"/>
        </w:rPr>
        <w:t xml:space="preserve"> </w:t>
      </w:r>
      <w:r w:rsidRPr="00793C8B">
        <w:rPr>
          <w:rFonts w:ascii="Arial" w:eastAsia="Arial" w:hAnsi="Arial" w:cs="Arial"/>
          <w:color w:val="040404"/>
          <w:sz w:val="24"/>
          <w:szCs w:val="24"/>
        </w:rPr>
        <w:t>ai</w:t>
      </w:r>
      <w:r w:rsidRPr="00793C8B">
        <w:rPr>
          <w:rFonts w:ascii="Arial" w:eastAsia="Arial" w:hAnsi="Arial" w:cs="Arial"/>
          <w:color w:val="040404"/>
          <w:spacing w:val="13"/>
          <w:sz w:val="24"/>
          <w:szCs w:val="24"/>
        </w:rPr>
        <w:t xml:space="preserve"> </w:t>
      </w:r>
      <w:r w:rsidRPr="00793C8B">
        <w:rPr>
          <w:rFonts w:ascii="Arial" w:eastAsia="Arial" w:hAnsi="Arial" w:cs="Arial"/>
          <w:color w:val="040404"/>
          <w:sz w:val="24"/>
          <w:szCs w:val="24"/>
        </w:rPr>
        <w:t>sensi</w:t>
      </w:r>
      <w:r w:rsidRPr="00793C8B">
        <w:rPr>
          <w:rFonts w:ascii="Arial" w:eastAsia="Arial" w:hAnsi="Arial" w:cs="Arial"/>
          <w:color w:val="040404"/>
          <w:spacing w:val="-9"/>
          <w:sz w:val="24"/>
          <w:szCs w:val="24"/>
        </w:rPr>
        <w:t xml:space="preserve"> </w:t>
      </w:r>
      <w:r w:rsidRPr="00793C8B">
        <w:rPr>
          <w:rFonts w:ascii="Arial" w:eastAsia="Arial" w:hAnsi="Arial" w:cs="Arial"/>
          <w:color w:val="040404"/>
          <w:sz w:val="24"/>
          <w:szCs w:val="24"/>
        </w:rPr>
        <w:t>dell'art. 134</w:t>
      </w:r>
      <w:r w:rsidRPr="00793C8B">
        <w:rPr>
          <w:rFonts w:ascii="Arial" w:eastAsia="Arial" w:hAnsi="Arial" w:cs="Arial"/>
          <w:color w:val="040404"/>
          <w:spacing w:val="2"/>
          <w:sz w:val="24"/>
          <w:szCs w:val="24"/>
        </w:rPr>
        <w:t xml:space="preserve"> </w:t>
      </w:r>
      <w:r w:rsidRPr="00793C8B">
        <w:rPr>
          <w:rFonts w:ascii="Arial" w:eastAsia="Arial" w:hAnsi="Arial" w:cs="Arial"/>
          <w:color w:val="040404"/>
          <w:sz w:val="24"/>
          <w:szCs w:val="24"/>
        </w:rPr>
        <w:t>comma</w:t>
      </w:r>
      <w:r w:rsidRPr="00793C8B">
        <w:rPr>
          <w:rFonts w:ascii="Arial" w:eastAsia="Arial" w:hAnsi="Arial" w:cs="Arial"/>
          <w:color w:val="040404"/>
          <w:spacing w:val="22"/>
          <w:sz w:val="24"/>
          <w:szCs w:val="24"/>
        </w:rPr>
        <w:t xml:space="preserve"> </w:t>
      </w:r>
      <w:r w:rsidRPr="00793C8B">
        <w:rPr>
          <w:rFonts w:ascii="Arial" w:eastAsia="Arial" w:hAnsi="Arial" w:cs="Arial"/>
          <w:color w:val="040404"/>
          <w:sz w:val="24"/>
          <w:szCs w:val="24"/>
        </w:rPr>
        <w:t xml:space="preserve">4 </w:t>
      </w:r>
      <w:proofErr w:type="spellStart"/>
      <w:r w:rsidRPr="00793C8B">
        <w:rPr>
          <w:rFonts w:ascii="Arial" w:eastAsia="Arial" w:hAnsi="Arial" w:cs="Arial"/>
          <w:color w:val="040404"/>
          <w:sz w:val="24"/>
          <w:szCs w:val="24"/>
        </w:rPr>
        <w:t>Dlgs</w:t>
      </w:r>
      <w:proofErr w:type="spellEnd"/>
      <w:r w:rsidRPr="00793C8B">
        <w:rPr>
          <w:rFonts w:ascii="Arial" w:eastAsia="Arial" w:hAnsi="Arial" w:cs="Arial"/>
          <w:color w:val="040404"/>
          <w:sz w:val="24"/>
          <w:szCs w:val="24"/>
        </w:rPr>
        <w:t xml:space="preserve"> </w:t>
      </w:r>
      <w:r w:rsidRPr="00793C8B">
        <w:rPr>
          <w:rFonts w:ascii="Arial" w:eastAsia="Arial" w:hAnsi="Arial" w:cs="Arial"/>
          <w:color w:val="040404"/>
          <w:spacing w:val="25"/>
          <w:sz w:val="24"/>
          <w:szCs w:val="24"/>
        </w:rPr>
        <w:t xml:space="preserve"> </w:t>
      </w:r>
      <w:r w:rsidRPr="00793C8B">
        <w:rPr>
          <w:rFonts w:ascii="Arial" w:eastAsia="Arial" w:hAnsi="Arial" w:cs="Arial"/>
          <w:color w:val="040404"/>
          <w:sz w:val="24"/>
          <w:szCs w:val="24"/>
        </w:rPr>
        <w:t>267/2000.</w:t>
      </w:r>
    </w:p>
    <w:p w:rsidR="00793C8B" w:rsidRPr="007A63C6" w:rsidRDefault="00793C8B" w:rsidP="00793C8B">
      <w:pPr>
        <w:pStyle w:val="Nessunaspaziatura"/>
        <w:jc w:val="both"/>
        <w:rPr>
          <w:rFonts w:eastAsia="Arial"/>
          <w:w w:val="90"/>
        </w:rPr>
      </w:pPr>
    </w:p>
    <w:p w:rsidR="00413CDC" w:rsidRPr="001840AB" w:rsidRDefault="00413CDC" w:rsidP="001840AB">
      <w:pPr>
        <w:jc w:val="both"/>
        <w:rPr>
          <w:rFonts w:ascii="Arial" w:hAnsi="Arial" w:cs="Arial"/>
          <w:sz w:val="22"/>
          <w:szCs w:val="22"/>
        </w:rPr>
      </w:pPr>
    </w:p>
    <w:p w:rsidR="00413CDC" w:rsidRDefault="00413CDC" w:rsidP="001840AB">
      <w:pPr>
        <w:jc w:val="both"/>
        <w:rPr>
          <w:rFonts w:ascii="Arial" w:hAnsi="Arial" w:cs="Arial"/>
          <w:sz w:val="22"/>
          <w:szCs w:val="22"/>
        </w:rPr>
      </w:pPr>
    </w:p>
    <w:p w:rsidR="00413CDC" w:rsidRDefault="00413CDC" w:rsidP="00196D3F">
      <w:pPr>
        <w:jc w:val="both"/>
        <w:rPr>
          <w:rFonts w:ascii="Arial" w:hAnsi="Arial" w:cs="Arial"/>
          <w:sz w:val="22"/>
          <w:szCs w:val="22"/>
        </w:rPr>
      </w:pPr>
    </w:p>
    <w:p w:rsidR="00413CDC" w:rsidRDefault="00413CDC" w:rsidP="00196D3F">
      <w:pPr>
        <w:jc w:val="both"/>
        <w:rPr>
          <w:rFonts w:ascii="Arial" w:hAnsi="Arial" w:cs="Arial"/>
          <w:sz w:val="22"/>
          <w:szCs w:val="22"/>
        </w:rPr>
      </w:pPr>
    </w:p>
    <w:p w:rsidR="00413CDC" w:rsidRDefault="00413CDC" w:rsidP="00196D3F">
      <w:pPr>
        <w:jc w:val="both"/>
        <w:rPr>
          <w:rFonts w:ascii="Arial" w:hAnsi="Arial" w:cs="Arial"/>
          <w:sz w:val="22"/>
          <w:szCs w:val="22"/>
        </w:rPr>
      </w:pPr>
    </w:p>
    <w:p w:rsidR="00413CDC" w:rsidRDefault="00413CDC" w:rsidP="00196D3F">
      <w:pPr>
        <w:jc w:val="both"/>
        <w:rPr>
          <w:rFonts w:ascii="Arial" w:hAnsi="Arial" w:cs="Arial"/>
          <w:sz w:val="22"/>
          <w:szCs w:val="22"/>
        </w:rPr>
      </w:pPr>
    </w:p>
    <w:p w:rsidR="00413CDC" w:rsidRDefault="00413CDC" w:rsidP="00196D3F">
      <w:pPr>
        <w:jc w:val="both"/>
        <w:rPr>
          <w:rFonts w:ascii="Arial" w:hAnsi="Arial" w:cs="Arial"/>
          <w:sz w:val="22"/>
          <w:szCs w:val="22"/>
        </w:rPr>
      </w:pPr>
    </w:p>
    <w:p w:rsidR="00413CDC" w:rsidRDefault="00413CDC" w:rsidP="00196D3F">
      <w:pPr>
        <w:jc w:val="both"/>
        <w:rPr>
          <w:rFonts w:ascii="Arial" w:hAnsi="Arial" w:cs="Arial"/>
          <w:sz w:val="22"/>
          <w:szCs w:val="22"/>
        </w:rPr>
      </w:pPr>
    </w:p>
    <w:p w:rsidR="00793C8B" w:rsidRDefault="00793C8B" w:rsidP="00196D3F">
      <w:pPr>
        <w:jc w:val="both"/>
        <w:rPr>
          <w:rFonts w:ascii="Arial" w:hAnsi="Arial" w:cs="Arial"/>
          <w:sz w:val="22"/>
          <w:szCs w:val="22"/>
        </w:rPr>
      </w:pPr>
    </w:p>
    <w:p w:rsidR="00793C8B" w:rsidRDefault="00793C8B" w:rsidP="00196D3F">
      <w:pPr>
        <w:jc w:val="both"/>
        <w:rPr>
          <w:rFonts w:ascii="Arial" w:hAnsi="Arial" w:cs="Arial"/>
          <w:sz w:val="22"/>
          <w:szCs w:val="22"/>
        </w:rPr>
      </w:pPr>
    </w:p>
    <w:p w:rsidR="00793C8B" w:rsidRDefault="00793C8B" w:rsidP="00196D3F">
      <w:pPr>
        <w:jc w:val="both"/>
        <w:rPr>
          <w:rFonts w:ascii="Arial" w:hAnsi="Arial" w:cs="Arial"/>
          <w:sz w:val="22"/>
          <w:szCs w:val="22"/>
        </w:rPr>
      </w:pPr>
    </w:p>
    <w:p w:rsidR="00413CDC" w:rsidRDefault="00413CDC" w:rsidP="00196D3F">
      <w:pPr>
        <w:jc w:val="both"/>
        <w:rPr>
          <w:rFonts w:ascii="Arial" w:hAnsi="Arial" w:cs="Arial"/>
          <w:sz w:val="22"/>
          <w:szCs w:val="22"/>
        </w:rPr>
      </w:pPr>
    </w:p>
    <w:p w:rsidR="00413CDC" w:rsidRDefault="00413CDC" w:rsidP="00196D3F">
      <w:pPr>
        <w:jc w:val="both"/>
        <w:rPr>
          <w:rFonts w:ascii="Arial" w:hAnsi="Arial" w:cs="Arial"/>
          <w:sz w:val="22"/>
          <w:szCs w:val="22"/>
        </w:rPr>
      </w:pPr>
    </w:p>
    <w:p w:rsidR="00413CDC" w:rsidRDefault="00413CDC" w:rsidP="00196D3F">
      <w:pPr>
        <w:jc w:val="both"/>
        <w:rPr>
          <w:rFonts w:ascii="Arial" w:hAnsi="Arial" w:cs="Arial"/>
          <w:sz w:val="22"/>
          <w:szCs w:val="22"/>
        </w:rPr>
      </w:pPr>
    </w:p>
    <w:p w:rsidR="00413CDC" w:rsidRDefault="00413CDC" w:rsidP="00196D3F">
      <w:pPr>
        <w:jc w:val="both"/>
        <w:rPr>
          <w:rFonts w:ascii="Arial" w:hAnsi="Arial" w:cs="Arial"/>
          <w:sz w:val="22"/>
          <w:szCs w:val="22"/>
        </w:rPr>
      </w:pPr>
    </w:p>
    <w:p w:rsidR="008B1E5F" w:rsidRPr="000857DA" w:rsidRDefault="00452F27" w:rsidP="00452F27">
      <w:pPr>
        <w:pStyle w:val="Titolo1"/>
        <w:tabs>
          <w:tab w:val="clear" w:pos="2552"/>
          <w:tab w:val="clear" w:pos="6946"/>
        </w:tabs>
        <w:rPr>
          <w:rFonts w:ascii="Arial" w:hAnsi="Arial" w:cs="Arial"/>
          <w:color w:val="FF0000"/>
          <w:szCs w:val="24"/>
        </w:rPr>
      </w:pPr>
      <w:r w:rsidRPr="000857DA">
        <w:rPr>
          <w:rFonts w:ascii="Arial" w:hAnsi="Arial" w:cs="Arial"/>
          <w:szCs w:val="24"/>
        </w:rPr>
        <w:lastRenderedPageBreak/>
        <w:t>L</w:t>
      </w:r>
      <w:r w:rsidR="00DD3C52" w:rsidRPr="000857DA">
        <w:rPr>
          <w:rFonts w:ascii="Arial" w:hAnsi="Arial" w:cs="Arial"/>
          <w:szCs w:val="24"/>
        </w:rPr>
        <w:t xml:space="preserve">etto, confermato e sottoscritto     </w:t>
      </w:r>
    </w:p>
    <w:p w:rsidR="00452F27" w:rsidRPr="0095650F" w:rsidRDefault="008B1E5F" w:rsidP="00452F27">
      <w:pPr>
        <w:pStyle w:val="Titolo1"/>
        <w:tabs>
          <w:tab w:val="clear" w:pos="2552"/>
          <w:tab w:val="clear" w:pos="6946"/>
        </w:tabs>
        <w:rPr>
          <w:rFonts w:ascii="Arial" w:hAnsi="Arial" w:cs="Arial"/>
          <w:szCs w:val="24"/>
        </w:rPr>
      </w:pP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sidR="00452F27" w:rsidRPr="0095650F">
        <w:rPr>
          <w:rFonts w:ascii="Arial" w:hAnsi="Arial" w:cs="Arial"/>
          <w:szCs w:val="24"/>
        </w:rPr>
        <w:t>IL SINDACO</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z w:val="24"/>
          <w:szCs w:val="24"/>
        </w:rPr>
        <w:t xml:space="preserve"> IL SEGRETARIO COMUNALE</w:t>
      </w:r>
      <w:r w:rsidRPr="0095650F">
        <w:rPr>
          <w:rFonts w:ascii="Arial" w:hAnsi="Arial" w:cs="Arial"/>
          <w:sz w:val="24"/>
          <w:szCs w:val="24"/>
        </w:rPr>
        <w:tab/>
        <w:t xml:space="preserve">      </w:t>
      </w:r>
      <w:r w:rsidR="00BB7BCD">
        <w:rPr>
          <w:rFonts w:ascii="Arial" w:hAnsi="Arial" w:cs="Arial"/>
          <w:sz w:val="24"/>
          <w:szCs w:val="24"/>
        </w:rPr>
        <w:t xml:space="preserve">  </w:t>
      </w:r>
      <w:r w:rsidR="009B0334">
        <w:rPr>
          <w:rFonts w:ascii="Arial" w:hAnsi="Arial" w:cs="Arial"/>
          <w:sz w:val="24"/>
          <w:szCs w:val="24"/>
        </w:rPr>
        <w:t xml:space="preserve"> </w:t>
      </w:r>
      <w:r w:rsidR="00E603FD">
        <w:rPr>
          <w:rFonts w:ascii="Arial" w:hAnsi="Arial" w:cs="Arial"/>
          <w:sz w:val="24"/>
          <w:szCs w:val="24"/>
        </w:rPr>
        <w:t xml:space="preserve"> </w:t>
      </w:r>
      <w:r w:rsidR="00007D35">
        <w:rPr>
          <w:rFonts w:ascii="Arial" w:hAnsi="Arial" w:cs="Arial"/>
          <w:sz w:val="24"/>
          <w:szCs w:val="24"/>
        </w:rPr>
        <w:t xml:space="preserve">   </w:t>
      </w:r>
      <w:r w:rsidR="00473FB4">
        <w:rPr>
          <w:rFonts w:ascii="Arial" w:hAnsi="Arial" w:cs="Arial"/>
          <w:sz w:val="24"/>
          <w:szCs w:val="24"/>
        </w:rPr>
        <w:t xml:space="preserve">F.to </w:t>
      </w:r>
      <w:r w:rsidR="00EA37BC">
        <w:rPr>
          <w:rFonts w:ascii="Arial" w:hAnsi="Arial" w:cs="Arial"/>
          <w:sz w:val="24"/>
          <w:szCs w:val="24"/>
        </w:rPr>
        <w:t xml:space="preserve">Antonio MERCURI </w:t>
      </w:r>
      <w:r w:rsidRPr="0095650F">
        <w:rPr>
          <w:rFonts w:ascii="Arial" w:hAnsi="Arial" w:cs="Arial"/>
          <w:sz w:val="24"/>
          <w:szCs w:val="24"/>
        </w:rPr>
        <w:t xml:space="preserve">                      </w:t>
      </w:r>
    </w:p>
    <w:p w:rsidR="00452F27" w:rsidRPr="0095650F" w:rsidRDefault="00DE5340" w:rsidP="00452F27">
      <w:pPr>
        <w:pStyle w:val="Titolo1"/>
        <w:tabs>
          <w:tab w:val="clear" w:pos="453"/>
          <w:tab w:val="clear" w:pos="2552"/>
          <w:tab w:val="clear" w:pos="6946"/>
          <w:tab w:val="clear" w:pos="7597"/>
          <w:tab w:val="left" w:pos="142"/>
        </w:tabs>
        <w:rPr>
          <w:rFonts w:ascii="Arial" w:hAnsi="Arial" w:cs="Arial"/>
          <w:szCs w:val="24"/>
        </w:rPr>
      </w:pPr>
      <w:r>
        <w:rPr>
          <w:rFonts w:ascii="Arial" w:hAnsi="Arial" w:cs="Arial"/>
          <w:szCs w:val="24"/>
        </w:rPr>
        <w:t xml:space="preserve"> </w:t>
      </w:r>
      <w:r w:rsidR="00B54410" w:rsidRPr="0095650F">
        <w:rPr>
          <w:rFonts w:ascii="Arial" w:hAnsi="Arial" w:cs="Arial"/>
          <w:szCs w:val="24"/>
        </w:rPr>
        <w:t xml:space="preserve"> </w:t>
      </w:r>
      <w:r w:rsidR="00452F27" w:rsidRPr="0095650F">
        <w:rPr>
          <w:rFonts w:ascii="Arial" w:hAnsi="Arial" w:cs="Arial"/>
          <w:szCs w:val="24"/>
        </w:rPr>
        <w:t xml:space="preserve"> </w:t>
      </w:r>
      <w:r w:rsidR="00473FB4">
        <w:rPr>
          <w:rFonts w:ascii="Arial" w:hAnsi="Arial" w:cs="Arial"/>
          <w:szCs w:val="24"/>
        </w:rPr>
        <w:t>F.to</w:t>
      </w:r>
      <w:r w:rsidR="00BB7BCD">
        <w:rPr>
          <w:rFonts w:ascii="Arial" w:hAnsi="Arial" w:cs="Arial"/>
          <w:szCs w:val="24"/>
        </w:rPr>
        <w:t xml:space="preserve"> </w:t>
      </w:r>
      <w:proofErr w:type="spellStart"/>
      <w:r w:rsidR="00452F27" w:rsidRPr="0095650F">
        <w:rPr>
          <w:rFonts w:ascii="Arial" w:hAnsi="Arial" w:cs="Arial"/>
          <w:szCs w:val="24"/>
        </w:rPr>
        <w:t>Dr.Cesidio</w:t>
      </w:r>
      <w:proofErr w:type="spellEnd"/>
      <w:r w:rsidR="00452F27" w:rsidRPr="0095650F">
        <w:rPr>
          <w:rFonts w:ascii="Arial" w:hAnsi="Arial" w:cs="Arial"/>
          <w:szCs w:val="24"/>
        </w:rPr>
        <w:t xml:space="preserve"> FALCONE                                                                      </w:t>
      </w:r>
    </w:p>
    <w:p w:rsidR="00452F27" w:rsidRPr="0095650F" w:rsidRDefault="00452F27" w:rsidP="00452F27">
      <w:pPr>
        <w:rPr>
          <w:rFonts w:ascii="Arial" w:hAnsi="Arial" w:cs="Arial"/>
          <w:snapToGrid w:val="0"/>
          <w:sz w:val="24"/>
          <w:szCs w:val="24"/>
          <w:u w:val="double"/>
        </w:rPr>
      </w:pPr>
      <w:r w:rsidRPr="0095650F">
        <w:rPr>
          <w:rFonts w:ascii="Arial" w:hAnsi="Arial" w:cs="Arial"/>
          <w:snapToGrid w:val="0"/>
          <w:sz w:val="24"/>
          <w:szCs w:val="24"/>
          <w:u w:val="double"/>
        </w:rPr>
        <w:t>------------------------------------------------------------------------------------------------------------------------</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Si attesta che copia della </w:t>
      </w:r>
      <w:proofErr w:type="spellStart"/>
      <w:r w:rsidRPr="0095650F">
        <w:rPr>
          <w:rFonts w:ascii="Arial" w:hAnsi="Arial" w:cs="Arial"/>
          <w:snapToGrid w:val="0"/>
          <w:sz w:val="24"/>
          <w:szCs w:val="24"/>
        </w:rPr>
        <w:t>suestesa</w:t>
      </w:r>
      <w:proofErr w:type="spellEnd"/>
      <w:r w:rsidRPr="0095650F">
        <w:rPr>
          <w:rFonts w:ascii="Arial" w:hAnsi="Arial" w:cs="Arial"/>
          <w:snapToGrid w:val="0"/>
          <w:sz w:val="24"/>
          <w:szCs w:val="24"/>
        </w:rPr>
        <w:t xml:space="preserve"> deliberazione viene pubblicata all’Albo Pretorio Informatico di questo Comune sul sito istituzionale www.comune.bisegna.aq.it per  15 giorni consecutivi a partire dal </w:t>
      </w:r>
      <w:r w:rsidR="005632CA">
        <w:rPr>
          <w:rFonts w:ascii="Arial" w:hAnsi="Arial" w:cs="Arial"/>
          <w:snapToGrid w:val="0"/>
          <w:sz w:val="24"/>
          <w:szCs w:val="24"/>
        </w:rPr>
        <w:t>08/02/2022</w:t>
      </w:r>
      <w:r w:rsidR="009B05A2">
        <w:rPr>
          <w:rFonts w:ascii="Arial" w:hAnsi="Arial" w:cs="Arial"/>
          <w:snapToGrid w:val="0"/>
          <w:sz w:val="24"/>
          <w:szCs w:val="24"/>
        </w:rPr>
        <w:t>,</w:t>
      </w:r>
      <w:r w:rsidRPr="0095650F">
        <w:rPr>
          <w:rFonts w:ascii="Arial" w:hAnsi="Arial" w:cs="Arial"/>
          <w:snapToGrid w:val="0"/>
          <w:sz w:val="24"/>
          <w:szCs w:val="24"/>
        </w:rPr>
        <w:t xml:space="preserve"> ai sensi dell’art.124, comma 1, del </w:t>
      </w:r>
      <w:proofErr w:type="spellStart"/>
      <w:r w:rsidRPr="0095650F">
        <w:rPr>
          <w:rFonts w:ascii="Arial" w:hAnsi="Arial" w:cs="Arial"/>
          <w:snapToGrid w:val="0"/>
          <w:sz w:val="24"/>
          <w:szCs w:val="24"/>
        </w:rPr>
        <w:t>D.Lgs.</w:t>
      </w:r>
      <w:proofErr w:type="spellEnd"/>
      <w:r w:rsidRPr="0095650F">
        <w:rPr>
          <w:rFonts w:ascii="Arial" w:hAnsi="Arial" w:cs="Arial"/>
          <w:snapToGrid w:val="0"/>
          <w:sz w:val="24"/>
          <w:szCs w:val="24"/>
        </w:rPr>
        <w:t xml:space="preserve"> n.267/2000 ed art.32, comma 1, della L.n.69/2009.</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EA37BC"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Bisegna,</w:t>
      </w:r>
      <w:r w:rsidR="00606833" w:rsidRPr="00EA37BC">
        <w:rPr>
          <w:rFonts w:ascii="Arial" w:hAnsi="Arial" w:cs="Arial"/>
          <w:b/>
          <w:snapToGrid w:val="0"/>
          <w:sz w:val="24"/>
          <w:szCs w:val="24"/>
        </w:rPr>
        <w:t xml:space="preserve"> </w:t>
      </w:r>
      <w:r w:rsidR="005632CA">
        <w:rPr>
          <w:rFonts w:ascii="Arial" w:hAnsi="Arial" w:cs="Arial"/>
          <w:b/>
          <w:snapToGrid w:val="0"/>
          <w:sz w:val="24"/>
          <w:szCs w:val="24"/>
        </w:rPr>
        <w:t>08/02/2022</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 xml:space="preserve">ILSEGRETARIO COMUNALE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620F7C">
        <w:rPr>
          <w:rFonts w:ascii="Arial" w:hAnsi="Arial" w:cs="Arial"/>
          <w:sz w:val="24"/>
          <w:szCs w:val="24"/>
        </w:rPr>
        <w:t>F.to</w:t>
      </w: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________________________________________________________________________</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Il sottoscritto Segretario Comunale, visti gli atti d’ufficio</w:t>
      </w:r>
    </w:p>
    <w:p w:rsidR="00452F27" w:rsidRPr="0095650F" w:rsidRDefault="00452F27" w:rsidP="00452F27">
      <w:pPr>
        <w:tabs>
          <w:tab w:val="left" w:pos="453"/>
          <w:tab w:val="left" w:pos="6237"/>
        </w:tabs>
        <w:jc w:val="both"/>
        <w:rPr>
          <w:rFonts w:ascii="Arial" w:hAnsi="Arial" w:cs="Arial"/>
          <w:b/>
          <w:snapToGrid w:val="0"/>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ATTESTA</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che la presente deliberazione</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3A3443" w:rsidRDefault="00DD3C52" w:rsidP="00452F27">
      <w:pPr>
        <w:numPr>
          <w:ilvl w:val="0"/>
          <w:numId w:val="1"/>
        </w:num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stata dichiarata immediatamente eseguibile il giorno</w:t>
      </w:r>
      <w:r w:rsidR="0094145E" w:rsidRPr="0095650F">
        <w:rPr>
          <w:rFonts w:ascii="Arial" w:hAnsi="Arial" w:cs="Arial"/>
          <w:snapToGrid w:val="0"/>
          <w:sz w:val="24"/>
          <w:szCs w:val="24"/>
        </w:rPr>
        <w:t xml:space="preserve"> </w:t>
      </w:r>
      <w:r w:rsidR="000758B8">
        <w:rPr>
          <w:rFonts w:ascii="Arial" w:hAnsi="Arial" w:cs="Arial"/>
          <w:snapToGrid w:val="0"/>
          <w:sz w:val="24"/>
          <w:szCs w:val="24"/>
        </w:rPr>
        <w:t xml:space="preserve"> </w:t>
      </w:r>
      <w:r w:rsidR="005632CA">
        <w:rPr>
          <w:rFonts w:ascii="Arial" w:hAnsi="Arial" w:cs="Arial"/>
          <w:snapToGrid w:val="0"/>
          <w:sz w:val="24"/>
          <w:szCs w:val="24"/>
        </w:rPr>
        <w:t>04/02/2022</w:t>
      </w:r>
    </w:p>
    <w:p w:rsidR="00452F27" w:rsidRPr="0095650F" w:rsidRDefault="00DD3C52" w:rsidP="00AE3D92">
      <w:pPr>
        <w:tabs>
          <w:tab w:val="left" w:pos="453"/>
          <w:tab w:val="left" w:pos="6237"/>
        </w:tabs>
        <w:ind w:left="720"/>
        <w:jc w:val="both"/>
        <w:rPr>
          <w:rFonts w:ascii="Arial" w:hAnsi="Arial" w:cs="Arial"/>
          <w:snapToGrid w:val="0"/>
          <w:sz w:val="24"/>
          <w:szCs w:val="24"/>
        </w:rPr>
      </w:pPr>
      <w:r w:rsidRPr="0095650F">
        <w:rPr>
          <w:rFonts w:ascii="Arial" w:hAnsi="Arial" w:cs="Arial"/>
          <w:snapToGrid w:val="0"/>
          <w:sz w:val="24"/>
          <w:szCs w:val="24"/>
        </w:rPr>
        <w:t>(</w:t>
      </w:r>
      <w:r w:rsidR="00452F27" w:rsidRPr="0095650F">
        <w:rPr>
          <w:rFonts w:ascii="Arial" w:hAnsi="Arial" w:cs="Arial"/>
          <w:snapToGrid w:val="0"/>
          <w:sz w:val="24"/>
          <w:szCs w:val="24"/>
        </w:rPr>
        <w:t xml:space="preserve">art.134, co.4 </w:t>
      </w:r>
      <w:proofErr w:type="spellStart"/>
      <w:r w:rsidR="00452F27" w:rsidRPr="0095650F">
        <w:rPr>
          <w:rFonts w:ascii="Arial" w:hAnsi="Arial" w:cs="Arial"/>
          <w:snapToGrid w:val="0"/>
          <w:sz w:val="24"/>
          <w:szCs w:val="24"/>
        </w:rPr>
        <w:t>D.Lgs.</w:t>
      </w:r>
      <w:proofErr w:type="spellEnd"/>
      <w:r w:rsidR="00452F27" w:rsidRPr="0095650F">
        <w:rPr>
          <w:rFonts w:ascii="Arial" w:hAnsi="Arial" w:cs="Arial"/>
          <w:snapToGrid w:val="0"/>
          <w:sz w:val="24"/>
          <w:szCs w:val="24"/>
        </w:rPr>
        <w:t xml:space="preserve"> 267/2000); </w:t>
      </w:r>
    </w:p>
    <w:p w:rsidR="00452F27" w:rsidRPr="0095650F" w:rsidRDefault="00DD3C52" w:rsidP="00DD3C52">
      <w:pPr>
        <w:numPr>
          <w:ilvl w:val="0"/>
          <w:numId w:val="1"/>
        </w:num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divenuta esecutiva il giorno_____________</w:t>
      </w:r>
      <w:r w:rsidRPr="0095650F">
        <w:rPr>
          <w:rFonts w:ascii="Arial" w:hAnsi="Arial" w:cs="Arial"/>
          <w:snapToGrid w:val="0"/>
          <w:sz w:val="24"/>
          <w:szCs w:val="24"/>
        </w:rPr>
        <w:t xml:space="preserve">_____, perché decorsi 10 giorni </w:t>
      </w:r>
      <w:r w:rsidR="00452F27" w:rsidRPr="0095650F">
        <w:rPr>
          <w:rFonts w:ascii="Arial" w:hAnsi="Arial" w:cs="Arial"/>
          <w:snapToGrid w:val="0"/>
          <w:sz w:val="24"/>
          <w:szCs w:val="24"/>
        </w:rPr>
        <w:t>consecutivi dalla pubblicazione (art.134, co.3 D.Lgs.267/2000).</w:t>
      </w:r>
    </w:p>
    <w:p w:rsidR="00DD3C52" w:rsidRPr="0095650F" w:rsidRDefault="00DD3C52" w:rsidP="00452F27">
      <w:pPr>
        <w:tabs>
          <w:tab w:val="left" w:pos="453"/>
          <w:tab w:val="left" w:pos="6237"/>
        </w:tabs>
        <w:jc w:val="both"/>
        <w:rPr>
          <w:rFonts w:ascii="Arial" w:hAnsi="Arial" w:cs="Arial"/>
          <w:snapToGrid w:val="0"/>
          <w:sz w:val="24"/>
          <w:szCs w:val="24"/>
        </w:rPr>
      </w:pPr>
    </w:p>
    <w:p w:rsidR="00882257" w:rsidRPr="00EA37BC" w:rsidRDefault="00564832" w:rsidP="00882257">
      <w:pPr>
        <w:tabs>
          <w:tab w:val="left" w:pos="453"/>
          <w:tab w:val="left" w:pos="6237"/>
        </w:tabs>
        <w:jc w:val="both"/>
        <w:rPr>
          <w:rFonts w:ascii="Arial" w:hAnsi="Arial" w:cs="Arial"/>
          <w:b/>
          <w:snapToGrid w:val="0"/>
          <w:sz w:val="24"/>
          <w:szCs w:val="24"/>
        </w:rPr>
      </w:pPr>
      <w:r>
        <w:rPr>
          <w:rFonts w:ascii="Arial" w:hAnsi="Arial" w:cs="Arial"/>
          <w:snapToGrid w:val="0"/>
          <w:sz w:val="24"/>
          <w:szCs w:val="24"/>
        </w:rPr>
        <w:t xml:space="preserve"> </w:t>
      </w:r>
      <w:r w:rsidR="00452F27" w:rsidRPr="0095650F">
        <w:rPr>
          <w:rFonts w:ascii="Arial" w:hAnsi="Arial" w:cs="Arial"/>
          <w:snapToGrid w:val="0"/>
          <w:sz w:val="24"/>
          <w:szCs w:val="24"/>
        </w:rPr>
        <w:t>Bisegna,</w:t>
      </w:r>
      <w:r>
        <w:rPr>
          <w:rFonts w:ascii="Arial" w:hAnsi="Arial" w:cs="Arial"/>
          <w:snapToGrid w:val="0"/>
          <w:sz w:val="24"/>
          <w:szCs w:val="24"/>
        </w:rPr>
        <w:t xml:space="preserve"> </w:t>
      </w:r>
      <w:r w:rsidR="00CA4FF9">
        <w:rPr>
          <w:rFonts w:ascii="Arial" w:hAnsi="Arial" w:cs="Arial"/>
          <w:snapToGrid w:val="0"/>
          <w:sz w:val="24"/>
          <w:szCs w:val="24"/>
        </w:rPr>
        <w:t>08/02/2022</w:t>
      </w:r>
      <w:r w:rsidR="00452F27" w:rsidRPr="0095650F">
        <w:rPr>
          <w:rFonts w:ascii="Arial" w:hAnsi="Arial" w:cs="Arial"/>
          <w:snapToGrid w:val="0"/>
          <w:sz w:val="24"/>
          <w:szCs w:val="24"/>
        </w:rPr>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620F7C">
        <w:rPr>
          <w:rFonts w:ascii="Arial" w:hAnsi="Arial" w:cs="Arial"/>
          <w:sz w:val="24"/>
          <w:szCs w:val="24"/>
        </w:rPr>
        <w:t>F.to</w:t>
      </w: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DD3C52" w:rsidRPr="0095650F" w:rsidRDefault="00DD3C52" w:rsidP="00452F27">
      <w:pPr>
        <w:tabs>
          <w:tab w:val="left" w:pos="453"/>
          <w:tab w:val="left" w:pos="6237"/>
        </w:tabs>
        <w:jc w:val="both"/>
        <w:rPr>
          <w:rFonts w:ascii="Arial" w:hAnsi="Arial" w:cs="Arial"/>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PARERE DI REGOLARITA’ TECNICA.</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Per quanto concerne la regolarità tecnica, ai sensi dell’art. 49 comma 1° del T.U.E.L. 267/2000, si esprime parere FAVOREVOLE.</w:t>
      </w:r>
    </w:p>
    <w:p w:rsidR="00452F27" w:rsidRPr="0095650F" w:rsidRDefault="00452F27" w:rsidP="00452F27">
      <w:pPr>
        <w:tabs>
          <w:tab w:val="left" w:pos="453"/>
          <w:tab w:val="left" w:pos="6237"/>
        </w:tabs>
        <w:jc w:val="right"/>
        <w:rPr>
          <w:rFonts w:ascii="Arial" w:hAnsi="Arial" w:cs="Arial"/>
          <w:sz w:val="24"/>
          <w:szCs w:val="24"/>
        </w:rPr>
      </w:pPr>
      <w:r w:rsidRPr="0095650F">
        <w:rPr>
          <w:rFonts w:ascii="Arial" w:hAnsi="Arial" w:cs="Arial"/>
          <w:snapToGrid w:val="0"/>
          <w:sz w:val="24"/>
          <w:szCs w:val="24"/>
        </w:rPr>
        <w:t xml:space="preserve"> </w:t>
      </w:r>
      <w:bookmarkStart w:id="3" w:name="Elenco5"/>
      <w:r w:rsidR="00DE5340">
        <w:rPr>
          <w:rFonts w:ascii="Arial" w:hAnsi="Arial" w:cs="Arial"/>
          <w:snapToGrid w:val="0"/>
          <w:sz w:val="24"/>
          <w:szCs w:val="24"/>
        </w:rPr>
        <w:fldChar w:fldCharType="begin">
          <w:ffData>
            <w:name w:val="Elenco5"/>
            <w:enabled/>
            <w:calcOnExit w:val="0"/>
            <w:ddList>
              <w:listEntry w:val="IL RESPONSABILE DEL SERVIZIO"/>
              <w:listEntry w:val="F.to IL RESPONSABILE DEL SERVIZIO "/>
              <w:listEntry w:val="IL RESPONSABILE DEL SERVIZIO INTERESSATO"/>
            </w:ddList>
          </w:ffData>
        </w:fldChar>
      </w:r>
      <w:r w:rsidR="00DE5340">
        <w:rPr>
          <w:rFonts w:ascii="Arial" w:hAnsi="Arial" w:cs="Arial"/>
          <w:snapToGrid w:val="0"/>
          <w:sz w:val="24"/>
          <w:szCs w:val="24"/>
        </w:rPr>
        <w:instrText xml:space="preserve"> FORMDROPDOWN </w:instrText>
      </w:r>
      <w:r w:rsidR="00DE5340">
        <w:rPr>
          <w:rFonts w:ascii="Arial" w:hAnsi="Arial" w:cs="Arial"/>
          <w:snapToGrid w:val="0"/>
          <w:sz w:val="24"/>
          <w:szCs w:val="24"/>
        </w:rPr>
      </w:r>
      <w:r w:rsidR="00DE5340">
        <w:rPr>
          <w:rFonts w:ascii="Arial" w:hAnsi="Arial" w:cs="Arial"/>
          <w:snapToGrid w:val="0"/>
          <w:sz w:val="24"/>
          <w:szCs w:val="24"/>
        </w:rPr>
        <w:fldChar w:fldCharType="end"/>
      </w:r>
      <w:bookmarkEnd w:id="3"/>
    </w:p>
    <w:p w:rsidR="00DD3C52" w:rsidRDefault="006C3FA4" w:rsidP="00E603FD">
      <w:pPr>
        <w:tabs>
          <w:tab w:val="left" w:pos="453"/>
          <w:tab w:val="left" w:pos="6237"/>
        </w:tabs>
        <w:ind w:left="360"/>
        <w:rPr>
          <w:rFonts w:ascii="Arial" w:hAnsi="Arial" w:cs="Arial"/>
          <w:b/>
          <w:snapToGrid w:val="0"/>
          <w:sz w:val="24"/>
        </w:rPr>
      </w:pPr>
      <w:r>
        <w:rPr>
          <w:rFonts w:ascii="Arial" w:hAnsi="Arial" w:cs="Arial"/>
          <w:sz w:val="24"/>
          <w:szCs w:val="24"/>
        </w:rPr>
        <w:t xml:space="preserve">                                                                                     </w:t>
      </w:r>
      <w:r w:rsidR="00620F7C">
        <w:rPr>
          <w:rFonts w:ascii="Arial" w:hAnsi="Arial" w:cs="Arial"/>
          <w:sz w:val="24"/>
          <w:szCs w:val="24"/>
        </w:rPr>
        <w:t>F.to</w:t>
      </w:r>
      <w:r w:rsidR="00BD3A9D">
        <w:rPr>
          <w:rFonts w:ascii="Arial" w:hAnsi="Arial" w:cs="Arial"/>
          <w:sz w:val="24"/>
          <w:szCs w:val="24"/>
        </w:rPr>
        <w:t xml:space="preserve"> </w:t>
      </w:r>
      <w:r>
        <w:rPr>
          <w:rFonts w:ascii="Arial" w:hAnsi="Arial" w:cs="Arial"/>
          <w:sz w:val="24"/>
          <w:szCs w:val="24"/>
        </w:rPr>
        <w:t xml:space="preserve"> </w:t>
      </w:r>
      <w:proofErr w:type="spellStart"/>
      <w:r w:rsidR="00867464">
        <w:rPr>
          <w:rFonts w:ascii="Arial" w:hAnsi="Arial" w:cs="Arial"/>
          <w:sz w:val="24"/>
          <w:szCs w:val="24"/>
        </w:rPr>
        <w:t>Arch</w:t>
      </w:r>
      <w:proofErr w:type="spellEnd"/>
      <w:r w:rsidR="00867464">
        <w:rPr>
          <w:rFonts w:ascii="Arial" w:hAnsi="Arial" w:cs="Arial"/>
          <w:sz w:val="24"/>
          <w:szCs w:val="24"/>
        </w:rPr>
        <w:t xml:space="preserve"> . Gerardo D’</w:t>
      </w:r>
      <w:proofErr w:type="spellStart"/>
      <w:r w:rsidR="00867464">
        <w:rPr>
          <w:rFonts w:ascii="Arial" w:hAnsi="Arial" w:cs="Arial"/>
          <w:sz w:val="24"/>
          <w:szCs w:val="24"/>
        </w:rPr>
        <w:t>Addezio</w:t>
      </w:r>
      <w:proofErr w:type="spellEnd"/>
      <w:r w:rsidR="00E603FD" w:rsidRPr="0095650F">
        <w:rPr>
          <w:rFonts w:ascii="Arial" w:hAnsi="Arial" w:cs="Arial"/>
          <w:sz w:val="24"/>
          <w:szCs w:val="24"/>
        </w:rPr>
        <w:t xml:space="preserve">                                                                     </w:t>
      </w: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DE5340"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IL RESPONSABILE DEL SERVIZIO"/>
              <w:listEntry w:val="F.to IL RESPONSABILE DEL SERVIZIO "/>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620F7C" w:rsidRDefault="006C3FA4" w:rsidP="00452F27">
      <w:pPr>
        <w:pBdr>
          <w:bottom w:val="single" w:sz="4" w:space="1" w:color="auto"/>
        </w:pBdr>
        <w:tabs>
          <w:tab w:val="left" w:pos="453"/>
          <w:tab w:val="left" w:pos="6237"/>
        </w:tabs>
        <w:jc w:val="both"/>
        <w:rPr>
          <w:rFonts w:ascii="Arial" w:hAnsi="Arial" w:cs="Arial"/>
          <w:b/>
          <w:snapToGrid w:val="0"/>
          <w:sz w:val="24"/>
        </w:rPr>
      </w:pPr>
      <w:r>
        <w:rPr>
          <w:rFonts w:ascii="Arial" w:hAnsi="Arial" w:cs="Arial"/>
          <w:b/>
          <w:snapToGrid w:val="0"/>
          <w:sz w:val="24"/>
        </w:rPr>
        <w:t xml:space="preserve">                                                                                          </w:t>
      </w:r>
      <w:r w:rsidR="00620F7C">
        <w:rPr>
          <w:rFonts w:ascii="Arial" w:hAnsi="Arial" w:cs="Arial"/>
          <w:sz w:val="24"/>
          <w:szCs w:val="24"/>
        </w:rPr>
        <w:t>F.to</w:t>
      </w:r>
      <w:r w:rsidR="00BB7BCD">
        <w:rPr>
          <w:rFonts w:ascii="Arial" w:hAnsi="Arial" w:cs="Arial"/>
          <w:b/>
          <w:snapToGrid w:val="0"/>
          <w:sz w:val="24"/>
        </w:rPr>
        <w:t xml:space="preserve"> </w:t>
      </w:r>
      <w:r w:rsidR="00452F27" w:rsidRPr="006663A8">
        <w:rPr>
          <w:rFonts w:ascii="Arial" w:hAnsi="Arial" w:cs="Arial"/>
          <w:b/>
          <w:snapToGrid w:val="0"/>
          <w:sz w:val="24"/>
        </w:rPr>
        <w:t xml:space="preserve"> </w:t>
      </w:r>
      <w:r w:rsidRPr="0095650F">
        <w:rPr>
          <w:rFonts w:ascii="Arial" w:hAnsi="Arial" w:cs="Arial"/>
          <w:sz w:val="24"/>
          <w:szCs w:val="24"/>
        </w:rPr>
        <w:t xml:space="preserve">Dr. Cesidio FALCONE                                                                      </w:t>
      </w:r>
    </w:p>
    <w:p w:rsidR="00620F7C" w:rsidRDefault="004A4675" w:rsidP="00620F7C">
      <w:pPr>
        <w:rPr>
          <w:rFonts w:ascii="Arial" w:hAnsi="Arial" w:cs="Arial"/>
          <w:sz w:val="24"/>
        </w:rPr>
      </w:pPr>
      <w:r>
        <w:rPr>
          <w:rFonts w:ascii="Arial" w:hAnsi="Arial" w:cs="Arial"/>
          <w:sz w:val="24"/>
        </w:rPr>
        <w:t xml:space="preserve">E’ COPIA CONFORME ALL’ORIGINALE </w:t>
      </w:r>
    </w:p>
    <w:p w:rsidR="004A4675" w:rsidRDefault="004A4675" w:rsidP="00620F7C">
      <w:pPr>
        <w:rPr>
          <w:rFonts w:ascii="Arial" w:hAnsi="Arial" w:cs="Arial"/>
          <w:sz w:val="24"/>
        </w:rPr>
      </w:pPr>
      <w:bookmarkStart w:id="4" w:name="_GoBack"/>
      <w:bookmarkEnd w:id="4"/>
    </w:p>
    <w:p w:rsidR="00620F7C" w:rsidRPr="00EA37BC" w:rsidRDefault="00620F7C" w:rsidP="00620F7C">
      <w:p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Bisegna,</w:t>
      </w:r>
      <w:r>
        <w:rPr>
          <w:rFonts w:ascii="Arial" w:hAnsi="Arial" w:cs="Arial"/>
          <w:snapToGrid w:val="0"/>
          <w:sz w:val="24"/>
          <w:szCs w:val="24"/>
        </w:rPr>
        <w:t xml:space="preserve"> 08/02/2022</w:t>
      </w:r>
      <w:r w:rsidRPr="0095650F">
        <w:rPr>
          <w:rFonts w:ascii="Arial" w:hAnsi="Arial" w:cs="Arial"/>
          <w:snapToGrid w:val="0"/>
          <w:sz w:val="24"/>
          <w:szCs w:val="24"/>
        </w:rPr>
        <w:t xml:space="preserve"> </w:t>
      </w:r>
    </w:p>
    <w:p w:rsidR="00620F7C" w:rsidRPr="0095650F" w:rsidRDefault="00620F7C" w:rsidP="00620F7C">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p>
    <w:p w:rsidR="00620F7C" w:rsidRPr="0095650F" w:rsidRDefault="00620F7C" w:rsidP="00620F7C">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620F7C" w:rsidRPr="0095650F" w:rsidRDefault="00620F7C" w:rsidP="00620F7C">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7A10D7" w:rsidRPr="00620F7C" w:rsidRDefault="007A10D7" w:rsidP="00620F7C">
      <w:pPr>
        <w:rPr>
          <w:rFonts w:ascii="Arial" w:hAnsi="Arial" w:cs="Arial"/>
          <w:sz w:val="24"/>
        </w:rPr>
      </w:pPr>
    </w:p>
    <w:sectPr w:rsidR="007A10D7" w:rsidRPr="00620F7C"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3"/>
    <w:multiLevelType w:val="singleLevel"/>
    <w:tmpl w:val="00000003"/>
    <w:name w:val="WW8Num5"/>
    <w:lvl w:ilvl="0">
      <w:start w:val="1"/>
      <w:numFmt w:val="lowerLetter"/>
      <w:lvlText w:val="%1)"/>
      <w:lvlJc w:val="left"/>
      <w:pPr>
        <w:tabs>
          <w:tab w:val="num" w:pos="810"/>
        </w:tabs>
        <w:ind w:left="810" w:hanging="405"/>
      </w:pPr>
      <w:rPr>
        <w:rFonts w:hint="default"/>
        <w:i w:val="0"/>
        <w:color w:val="000000"/>
        <w:sz w:val="22"/>
        <w:szCs w:val="22"/>
      </w:rPr>
    </w:lvl>
  </w:abstractNum>
  <w:abstractNum w:abstractNumId="2">
    <w:nsid w:val="00000004"/>
    <w:multiLevelType w:val="singleLevel"/>
    <w:tmpl w:val="00000004"/>
    <w:name w:val="WW8Num10"/>
    <w:lvl w:ilvl="0">
      <w:start w:val="1"/>
      <w:numFmt w:val="decimal"/>
      <w:lvlText w:val="%1."/>
      <w:lvlJc w:val="left"/>
      <w:pPr>
        <w:tabs>
          <w:tab w:val="num" w:pos="0"/>
        </w:tabs>
        <w:ind w:left="1530" w:hanging="360"/>
      </w:pPr>
      <w:rPr>
        <w:rFonts w:ascii="Times New Roman" w:eastAsia="Times New Roman" w:hAnsi="Times New Roman" w:cs="Times New Roman"/>
      </w:rPr>
    </w:lvl>
  </w:abstractNum>
  <w:abstractNum w:abstractNumId="3">
    <w:nsid w:val="02EA71A3"/>
    <w:multiLevelType w:val="hybridMultilevel"/>
    <w:tmpl w:val="B83A41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D61022B"/>
    <w:multiLevelType w:val="hybridMultilevel"/>
    <w:tmpl w:val="AD062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304724"/>
    <w:multiLevelType w:val="hybridMultilevel"/>
    <w:tmpl w:val="FFA4FD4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556593"/>
    <w:multiLevelType w:val="hybridMultilevel"/>
    <w:tmpl w:val="E5EC3F4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180D609C"/>
    <w:multiLevelType w:val="hybridMultilevel"/>
    <w:tmpl w:val="F732FA60"/>
    <w:lvl w:ilvl="0" w:tplc="BEB000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A36EBC"/>
    <w:multiLevelType w:val="hybridMultilevel"/>
    <w:tmpl w:val="EBD63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4003A0"/>
    <w:multiLevelType w:val="hybridMultilevel"/>
    <w:tmpl w:val="8F7ADCA8"/>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0">
    <w:nsid w:val="215446ED"/>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B00D74"/>
    <w:multiLevelType w:val="hybridMultilevel"/>
    <w:tmpl w:val="CF4C3490"/>
    <w:lvl w:ilvl="0" w:tplc="83D0610E">
      <w:numFmt w:val="bullet"/>
      <w:lvlText w:val="-"/>
      <w:lvlJc w:val="left"/>
      <w:pPr>
        <w:ind w:left="538" w:hanging="360"/>
      </w:pPr>
      <w:rPr>
        <w:rFonts w:ascii="Arial" w:eastAsia="Times New Roman" w:hAnsi="Arial" w:cs="Arial"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12">
    <w:nsid w:val="21F862B9"/>
    <w:multiLevelType w:val="hybridMultilevel"/>
    <w:tmpl w:val="477248E0"/>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13">
    <w:nsid w:val="23F404A8"/>
    <w:multiLevelType w:val="hybridMultilevel"/>
    <w:tmpl w:val="980A269E"/>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14">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2D3A5C"/>
    <w:multiLevelType w:val="hybridMultilevel"/>
    <w:tmpl w:val="564C1BBA"/>
    <w:lvl w:ilvl="0" w:tplc="F7A62D8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7DC5CB1"/>
    <w:multiLevelType w:val="hybridMultilevel"/>
    <w:tmpl w:val="87266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8">
    <w:nsid w:val="2A1C24C4"/>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6E3AC0"/>
    <w:multiLevelType w:val="hybridMultilevel"/>
    <w:tmpl w:val="429A9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3F957897"/>
    <w:multiLevelType w:val="hybridMultilevel"/>
    <w:tmpl w:val="9B6E35D0"/>
    <w:lvl w:ilvl="0" w:tplc="19C056C0">
      <w:numFmt w:val="bullet"/>
      <w:lvlText w:val="-"/>
      <w:lvlJc w:val="left"/>
      <w:pPr>
        <w:ind w:left="538" w:hanging="360"/>
      </w:pPr>
      <w:rPr>
        <w:rFonts w:ascii="Arial" w:eastAsia="Times New Roman" w:hAnsi="Arial" w:cs="Arial"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22">
    <w:nsid w:val="41326A2B"/>
    <w:multiLevelType w:val="hybridMultilevel"/>
    <w:tmpl w:val="52ECBAAC"/>
    <w:lvl w:ilvl="0" w:tplc="E4620C1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4275810"/>
    <w:multiLevelType w:val="hybridMultilevel"/>
    <w:tmpl w:val="55787466"/>
    <w:lvl w:ilvl="0" w:tplc="04100001">
      <w:start w:val="1"/>
      <w:numFmt w:val="bullet"/>
      <w:lvlText w:val=""/>
      <w:lvlJc w:val="left"/>
      <w:pPr>
        <w:ind w:left="1115" w:hanging="360"/>
      </w:pPr>
      <w:rPr>
        <w:rFonts w:ascii="Symbol" w:hAnsi="Symbol" w:hint="default"/>
      </w:rPr>
    </w:lvl>
    <w:lvl w:ilvl="1" w:tplc="04100003" w:tentative="1">
      <w:start w:val="1"/>
      <w:numFmt w:val="bullet"/>
      <w:lvlText w:val="o"/>
      <w:lvlJc w:val="left"/>
      <w:pPr>
        <w:ind w:left="1835" w:hanging="360"/>
      </w:pPr>
      <w:rPr>
        <w:rFonts w:ascii="Courier New" w:hAnsi="Courier New" w:cs="Courier New" w:hint="default"/>
      </w:rPr>
    </w:lvl>
    <w:lvl w:ilvl="2" w:tplc="04100005" w:tentative="1">
      <w:start w:val="1"/>
      <w:numFmt w:val="bullet"/>
      <w:lvlText w:val=""/>
      <w:lvlJc w:val="left"/>
      <w:pPr>
        <w:ind w:left="2555" w:hanging="360"/>
      </w:pPr>
      <w:rPr>
        <w:rFonts w:ascii="Wingdings" w:hAnsi="Wingdings" w:hint="default"/>
      </w:rPr>
    </w:lvl>
    <w:lvl w:ilvl="3" w:tplc="04100001" w:tentative="1">
      <w:start w:val="1"/>
      <w:numFmt w:val="bullet"/>
      <w:lvlText w:val=""/>
      <w:lvlJc w:val="left"/>
      <w:pPr>
        <w:ind w:left="3275" w:hanging="360"/>
      </w:pPr>
      <w:rPr>
        <w:rFonts w:ascii="Symbol" w:hAnsi="Symbol" w:hint="default"/>
      </w:rPr>
    </w:lvl>
    <w:lvl w:ilvl="4" w:tplc="04100003" w:tentative="1">
      <w:start w:val="1"/>
      <w:numFmt w:val="bullet"/>
      <w:lvlText w:val="o"/>
      <w:lvlJc w:val="left"/>
      <w:pPr>
        <w:ind w:left="3995" w:hanging="360"/>
      </w:pPr>
      <w:rPr>
        <w:rFonts w:ascii="Courier New" w:hAnsi="Courier New" w:cs="Courier New" w:hint="default"/>
      </w:rPr>
    </w:lvl>
    <w:lvl w:ilvl="5" w:tplc="04100005" w:tentative="1">
      <w:start w:val="1"/>
      <w:numFmt w:val="bullet"/>
      <w:lvlText w:val=""/>
      <w:lvlJc w:val="left"/>
      <w:pPr>
        <w:ind w:left="4715" w:hanging="360"/>
      </w:pPr>
      <w:rPr>
        <w:rFonts w:ascii="Wingdings" w:hAnsi="Wingdings" w:hint="default"/>
      </w:rPr>
    </w:lvl>
    <w:lvl w:ilvl="6" w:tplc="04100001" w:tentative="1">
      <w:start w:val="1"/>
      <w:numFmt w:val="bullet"/>
      <w:lvlText w:val=""/>
      <w:lvlJc w:val="left"/>
      <w:pPr>
        <w:ind w:left="5435" w:hanging="360"/>
      </w:pPr>
      <w:rPr>
        <w:rFonts w:ascii="Symbol" w:hAnsi="Symbol" w:hint="default"/>
      </w:rPr>
    </w:lvl>
    <w:lvl w:ilvl="7" w:tplc="04100003" w:tentative="1">
      <w:start w:val="1"/>
      <w:numFmt w:val="bullet"/>
      <w:lvlText w:val="o"/>
      <w:lvlJc w:val="left"/>
      <w:pPr>
        <w:ind w:left="6155" w:hanging="360"/>
      </w:pPr>
      <w:rPr>
        <w:rFonts w:ascii="Courier New" w:hAnsi="Courier New" w:cs="Courier New" w:hint="default"/>
      </w:rPr>
    </w:lvl>
    <w:lvl w:ilvl="8" w:tplc="04100005" w:tentative="1">
      <w:start w:val="1"/>
      <w:numFmt w:val="bullet"/>
      <w:lvlText w:val=""/>
      <w:lvlJc w:val="left"/>
      <w:pPr>
        <w:ind w:left="6875" w:hanging="360"/>
      </w:pPr>
      <w:rPr>
        <w:rFonts w:ascii="Wingdings" w:hAnsi="Wingdings" w:hint="default"/>
      </w:rPr>
    </w:lvl>
  </w:abstractNum>
  <w:abstractNum w:abstractNumId="24">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86632EE"/>
    <w:multiLevelType w:val="hybridMultilevel"/>
    <w:tmpl w:val="30661E52"/>
    <w:lvl w:ilvl="0" w:tplc="04100001">
      <w:start w:val="1"/>
      <w:numFmt w:val="bullet"/>
      <w:lvlText w:val=""/>
      <w:lvlJc w:val="left"/>
      <w:pPr>
        <w:ind w:left="794" w:hanging="360"/>
      </w:pPr>
      <w:rPr>
        <w:rFonts w:ascii="Symbol" w:hAnsi="Symbol" w:hint="default"/>
      </w:rPr>
    </w:lvl>
    <w:lvl w:ilvl="1" w:tplc="04100003" w:tentative="1">
      <w:start w:val="1"/>
      <w:numFmt w:val="bullet"/>
      <w:lvlText w:val="o"/>
      <w:lvlJc w:val="left"/>
      <w:pPr>
        <w:ind w:left="1514" w:hanging="360"/>
      </w:pPr>
      <w:rPr>
        <w:rFonts w:ascii="Courier New" w:hAnsi="Courier New" w:cs="Courier New" w:hint="default"/>
      </w:rPr>
    </w:lvl>
    <w:lvl w:ilvl="2" w:tplc="04100005" w:tentative="1">
      <w:start w:val="1"/>
      <w:numFmt w:val="bullet"/>
      <w:lvlText w:val=""/>
      <w:lvlJc w:val="left"/>
      <w:pPr>
        <w:ind w:left="2234" w:hanging="360"/>
      </w:pPr>
      <w:rPr>
        <w:rFonts w:ascii="Wingdings" w:hAnsi="Wingdings" w:hint="default"/>
      </w:rPr>
    </w:lvl>
    <w:lvl w:ilvl="3" w:tplc="04100001" w:tentative="1">
      <w:start w:val="1"/>
      <w:numFmt w:val="bullet"/>
      <w:lvlText w:val=""/>
      <w:lvlJc w:val="left"/>
      <w:pPr>
        <w:ind w:left="2954" w:hanging="360"/>
      </w:pPr>
      <w:rPr>
        <w:rFonts w:ascii="Symbol" w:hAnsi="Symbol" w:hint="default"/>
      </w:rPr>
    </w:lvl>
    <w:lvl w:ilvl="4" w:tplc="04100003" w:tentative="1">
      <w:start w:val="1"/>
      <w:numFmt w:val="bullet"/>
      <w:lvlText w:val="o"/>
      <w:lvlJc w:val="left"/>
      <w:pPr>
        <w:ind w:left="3674" w:hanging="360"/>
      </w:pPr>
      <w:rPr>
        <w:rFonts w:ascii="Courier New" w:hAnsi="Courier New" w:cs="Courier New" w:hint="default"/>
      </w:rPr>
    </w:lvl>
    <w:lvl w:ilvl="5" w:tplc="04100005" w:tentative="1">
      <w:start w:val="1"/>
      <w:numFmt w:val="bullet"/>
      <w:lvlText w:val=""/>
      <w:lvlJc w:val="left"/>
      <w:pPr>
        <w:ind w:left="4394" w:hanging="360"/>
      </w:pPr>
      <w:rPr>
        <w:rFonts w:ascii="Wingdings" w:hAnsi="Wingdings" w:hint="default"/>
      </w:rPr>
    </w:lvl>
    <w:lvl w:ilvl="6" w:tplc="04100001" w:tentative="1">
      <w:start w:val="1"/>
      <w:numFmt w:val="bullet"/>
      <w:lvlText w:val=""/>
      <w:lvlJc w:val="left"/>
      <w:pPr>
        <w:ind w:left="5114" w:hanging="360"/>
      </w:pPr>
      <w:rPr>
        <w:rFonts w:ascii="Symbol" w:hAnsi="Symbol" w:hint="default"/>
      </w:rPr>
    </w:lvl>
    <w:lvl w:ilvl="7" w:tplc="04100003" w:tentative="1">
      <w:start w:val="1"/>
      <w:numFmt w:val="bullet"/>
      <w:lvlText w:val="o"/>
      <w:lvlJc w:val="left"/>
      <w:pPr>
        <w:ind w:left="5834" w:hanging="360"/>
      </w:pPr>
      <w:rPr>
        <w:rFonts w:ascii="Courier New" w:hAnsi="Courier New" w:cs="Courier New" w:hint="default"/>
      </w:rPr>
    </w:lvl>
    <w:lvl w:ilvl="8" w:tplc="04100005" w:tentative="1">
      <w:start w:val="1"/>
      <w:numFmt w:val="bullet"/>
      <w:lvlText w:val=""/>
      <w:lvlJc w:val="left"/>
      <w:pPr>
        <w:ind w:left="6554" w:hanging="360"/>
      </w:pPr>
      <w:rPr>
        <w:rFonts w:ascii="Wingdings" w:hAnsi="Wingdings" w:hint="default"/>
      </w:rPr>
    </w:lvl>
  </w:abstractNum>
  <w:abstractNum w:abstractNumId="26">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3FC2525"/>
    <w:multiLevelType w:val="hybridMultilevel"/>
    <w:tmpl w:val="9C40B22A"/>
    <w:lvl w:ilvl="0" w:tplc="5114FAE4">
      <w:start w:val="1"/>
      <w:numFmt w:val="decimal"/>
      <w:lvlText w:val="%1."/>
      <w:lvlJc w:val="left"/>
      <w:pPr>
        <w:ind w:left="870" w:hanging="465"/>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9">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890B96"/>
    <w:multiLevelType w:val="hybridMultilevel"/>
    <w:tmpl w:val="52A4CEE6"/>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34">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35">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44F43F9"/>
    <w:multiLevelType w:val="hybridMultilevel"/>
    <w:tmpl w:val="F9028B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5B45314"/>
    <w:multiLevelType w:val="hybridMultilevel"/>
    <w:tmpl w:val="3AD67BC2"/>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39">
    <w:nsid w:val="78721155"/>
    <w:multiLevelType w:val="multilevel"/>
    <w:tmpl w:val="56FC9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8AA7169"/>
    <w:multiLevelType w:val="hybridMultilevel"/>
    <w:tmpl w:val="0C709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4"/>
  </w:num>
  <w:num w:numId="2">
    <w:abstractNumId w:val="29"/>
  </w:num>
  <w:num w:numId="3">
    <w:abstractNumId w:val="30"/>
  </w:num>
  <w:num w:numId="4">
    <w:abstractNumId w:val="20"/>
  </w:num>
  <w:num w:numId="5">
    <w:abstractNumId w:val="41"/>
  </w:num>
  <w:num w:numId="6">
    <w:abstractNumId w:val="14"/>
  </w:num>
  <w:num w:numId="7">
    <w:abstractNumId w:val="0"/>
  </w:num>
  <w:num w:numId="8">
    <w:abstractNumId w:val="31"/>
  </w:num>
  <w:num w:numId="9">
    <w:abstractNumId w:val="26"/>
  </w:num>
  <w:num w:numId="10">
    <w:abstractNumId w:val="17"/>
  </w:num>
  <w:num w:numId="11">
    <w:abstractNumId w:val="27"/>
  </w:num>
  <w:num w:numId="12">
    <w:abstractNumId w:val="36"/>
  </w:num>
  <w:num w:numId="13">
    <w:abstractNumId w:val="35"/>
  </w:num>
  <w:num w:numId="14">
    <w:abstractNumId w:val="34"/>
  </w:num>
  <w:num w:numId="15">
    <w:abstractNumId w:val="32"/>
  </w:num>
  <w:num w:numId="16">
    <w:abstractNumId w:val="6"/>
  </w:num>
  <w:num w:numId="17">
    <w:abstractNumId w:val="38"/>
  </w:num>
  <w:num w:numId="18">
    <w:abstractNumId w:val="12"/>
  </w:num>
  <w:num w:numId="19">
    <w:abstractNumId w:val="13"/>
  </w:num>
  <w:num w:numId="20">
    <w:abstractNumId w:val="33"/>
  </w:num>
  <w:num w:numId="21">
    <w:abstractNumId w:val="37"/>
  </w:num>
  <w:num w:numId="22">
    <w:abstractNumId w:val="3"/>
  </w:num>
  <w:num w:numId="23">
    <w:abstractNumId w:val="10"/>
  </w:num>
  <w:num w:numId="24">
    <w:abstractNumId w:val="16"/>
  </w:num>
  <w:num w:numId="25">
    <w:abstractNumId w:val="19"/>
  </w:num>
  <w:num w:numId="26">
    <w:abstractNumId w:val="18"/>
  </w:num>
  <w:num w:numId="27">
    <w:abstractNumId w:val="39"/>
  </w:num>
  <w:num w:numId="28">
    <w:abstractNumId w:val="23"/>
  </w:num>
  <w:num w:numId="29">
    <w:abstractNumId w:val="28"/>
  </w:num>
  <w:num w:numId="30">
    <w:abstractNumId w:val="11"/>
  </w:num>
  <w:num w:numId="31">
    <w:abstractNumId w:val="21"/>
  </w:num>
  <w:num w:numId="32">
    <w:abstractNumId w:val="1"/>
  </w:num>
  <w:num w:numId="33">
    <w:abstractNumId w:val="2"/>
  </w:num>
  <w:num w:numId="34">
    <w:abstractNumId w:val="15"/>
  </w:num>
  <w:num w:numId="35">
    <w:abstractNumId w:val="5"/>
  </w:num>
  <w:num w:numId="36">
    <w:abstractNumId w:val="22"/>
  </w:num>
  <w:num w:numId="37">
    <w:abstractNumId w:val="9"/>
  </w:num>
  <w:num w:numId="38">
    <w:abstractNumId w:val="25"/>
  </w:num>
  <w:num w:numId="39">
    <w:abstractNumId w:val="7"/>
  </w:num>
  <w:num w:numId="40">
    <w:abstractNumId w:val="4"/>
  </w:num>
  <w:num w:numId="41">
    <w:abstractNumId w:val="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07D35"/>
    <w:rsid w:val="00012590"/>
    <w:rsid w:val="0001296A"/>
    <w:rsid w:val="00032651"/>
    <w:rsid w:val="000406A6"/>
    <w:rsid w:val="00040FBC"/>
    <w:rsid w:val="00041493"/>
    <w:rsid w:val="000544DA"/>
    <w:rsid w:val="00057816"/>
    <w:rsid w:val="00057A04"/>
    <w:rsid w:val="00063500"/>
    <w:rsid w:val="000637CB"/>
    <w:rsid w:val="000758B8"/>
    <w:rsid w:val="000816D8"/>
    <w:rsid w:val="00082651"/>
    <w:rsid w:val="0008343A"/>
    <w:rsid w:val="000857DA"/>
    <w:rsid w:val="000929D6"/>
    <w:rsid w:val="000E0037"/>
    <w:rsid w:val="000E03B2"/>
    <w:rsid w:val="000E3775"/>
    <w:rsid w:val="000F0A4E"/>
    <w:rsid w:val="000F2426"/>
    <w:rsid w:val="000F303D"/>
    <w:rsid w:val="000F52F3"/>
    <w:rsid w:val="001021BF"/>
    <w:rsid w:val="00107335"/>
    <w:rsid w:val="00107FFC"/>
    <w:rsid w:val="00126F17"/>
    <w:rsid w:val="001361C9"/>
    <w:rsid w:val="0014167E"/>
    <w:rsid w:val="00144DA4"/>
    <w:rsid w:val="001600A4"/>
    <w:rsid w:val="001602F2"/>
    <w:rsid w:val="00160EAE"/>
    <w:rsid w:val="00173CEE"/>
    <w:rsid w:val="001840AB"/>
    <w:rsid w:val="001967AF"/>
    <w:rsid w:val="00196D3F"/>
    <w:rsid w:val="001A44C1"/>
    <w:rsid w:val="001B7360"/>
    <w:rsid w:val="001B7E9D"/>
    <w:rsid w:val="001C3C89"/>
    <w:rsid w:val="001E1956"/>
    <w:rsid w:val="001E3971"/>
    <w:rsid w:val="001F6E7C"/>
    <w:rsid w:val="002127FA"/>
    <w:rsid w:val="00212C8D"/>
    <w:rsid w:val="0022097C"/>
    <w:rsid w:val="00221786"/>
    <w:rsid w:val="00231D0B"/>
    <w:rsid w:val="0023707B"/>
    <w:rsid w:val="002404CF"/>
    <w:rsid w:val="00253246"/>
    <w:rsid w:val="002615F3"/>
    <w:rsid w:val="002617DA"/>
    <w:rsid w:val="002707B4"/>
    <w:rsid w:val="00285BC1"/>
    <w:rsid w:val="00294FCC"/>
    <w:rsid w:val="002A3E46"/>
    <w:rsid w:val="002B760D"/>
    <w:rsid w:val="002C08E9"/>
    <w:rsid w:val="002C3781"/>
    <w:rsid w:val="002D5830"/>
    <w:rsid w:val="002E4032"/>
    <w:rsid w:val="002F1F32"/>
    <w:rsid w:val="002F246A"/>
    <w:rsid w:val="002F27A4"/>
    <w:rsid w:val="002F749E"/>
    <w:rsid w:val="003010C1"/>
    <w:rsid w:val="00304C65"/>
    <w:rsid w:val="00312A53"/>
    <w:rsid w:val="00312DEF"/>
    <w:rsid w:val="00316C31"/>
    <w:rsid w:val="00333165"/>
    <w:rsid w:val="0035001F"/>
    <w:rsid w:val="003555C1"/>
    <w:rsid w:val="00355805"/>
    <w:rsid w:val="003565EB"/>
    <w:rsid w:val="00362FD6"/>
    <w:rsid w:val="00372495"/>
    <w:rsid w:val="00380216"/>
    <w:rsid w:val="00383F2F"/>
    <w:rsid w:val="0038658A"/>
    <w:rsid w:val="0038688D"/>
    <w:rsid w:val="00387B5F"/>
    <w:rsid w:val="00387EF4"/>
    <w:rsid w:val="00390FD9"/>
    <w:rsid w:val="0039405E"/>
    <w:rsid w:val="003A3443"/>
    <w:rsid w:val="003A6E85"/>
    <w:rsid w:val="003B3983"/>
    <w:rsid w:val="003D3A5D"/>
    <w:rsid w:val="003D6CED"/>
    <w:rsid w:val="003D7728"/>
    <w:rsid w:val="003E67E9"/>
    <w:rsid w:val="003F1652"/>
    <w:rsid w:val="003F5702"/>
    <w:rsid w:val="003F5F49"/>
    <w:rsid w:val="00401603"/>
    <w:rsid w:val="00413CDC"/>
    <w:rsid w:val="004171D0"/>
    <w:rsid w:val="00421DE7"/>
    <w:rsid w:val="0043245C"/>
    <w:rsid w:val="00432C58"/>
    <w:rsid w:val="00437ECC"/>
    <w:rsid w:val="004402AC"/>
    <w:rsid w:val="00452F27"/>
    <w:rsid w:val="0045407E"/>
    <w:rsid w:val="004604A9"/>
    <w:rsid w:val="004627EA"/>
    <w:rsid w:val="0046341B"/>
    <w:rsid w:val="00463D87"/>
    <w:rsid w:val="00473FB4"/>
    <w:rsid w:val="00481E12"/>
    <w:rsid w:val="00487431"/>
    <w:rsid w:val="004A4675"/>
    <w:rsid w:val="004A6490"/>
    <w:rsid w:val="004B17DC"/>
    <w:rsid w:val="004C20EE"/>
    <w:rsid w:val="004C4730"/>
    <w:rsid w:val="004D54AB"/>
    <w:rsid w:val="00506DC2"/>
    <w:rsid w:val="005123A4"/>
    <w:rsid w:val="00545187"/>
    <w:rsid w:val="005632CA"/>
    <w:rsid w:val="00564832"/>
    <w:rsid w:val="00582A98"/>
    <w:rsid w:val="00584CE9"/>
    <w:rsid w:val="005B2A55"/>
    <w:rsid w:val="005B661F"/>
    <w:rsid w:val="005C182B"/>
    <w:rsid w:val="005C1BC8"/>
    <w:rsid w:val="005D3EB0"/>
    <w:rsid w:val="005F4FCE"/>
    <w:rsid w:val="005F7B92"/>
    <w:rsid w:val="00606833"/>
    <w:rsid w:val="00606AF3"/>
    <w:rsid w:val="00620F7C"/>
    <w:rsid w:val="00622D0A"/>
    <w:rsid w:val="00630818"/>
    <w:rsid w:val="006322EA"/>
    <w:rsid w:val="00636DB4"/>
    <w:rsid w:val="00640CDC"/>
    <w:rsid w:val="00660C1F"/>
    <w:rsid w:val="00662758"/>
    <w:rsid w:val="00666D37"/>
    <w:rsid w:val="0067007D"/>
    <w:rsid w:val="00674196"/>
    <w:rsid w:val="00690424"/>
    <w:rsid w:val="00697623"/>
    <w:rsid w:val="006B5CB4"/>
    <w:rsid w:val="006C1CF7"/>
    <w:rsid w:val="006C3FA4"/>
    <w:rsid w:val="006C465B"/>
    <w:rsid w:val="006C7D42"/>
    <w:rsid w:val="006D1426"/>
    <w:rsid w:val="006D2394"/>
    <w:rsid w:val="006D46AB"/>
    <w:rsid w:val="006D48C3"/>
    <w:rsid w:val="0070649E"/>
    <w:rsid w:val="00707C01"/>
    <w:rsid w:val="00722B18"/>
    <w:rsid w:val="00724AFB"/>
    <w:rsid w:val="00737574"/>
    <w:rsid w:val="00752446"/>
    <w:rsid w:val="00771858"/>
    <w:rsid w:val="0077214D"/>
    <w:rsid w:val="00774165"/>
    <w:rsid w:val="00774E05"/>
    <w:rsid w:val="00785803"/>
    <w:rsid w:val="00793C8B"/>
    <w:rsid w:val="007950B1"/>
    <w:rsid w:val="007A10D7"/>
    <w:rsid w:val="007A268E"/>
    <w:rsid w:val="007C401B"/>
    <w:rsid w:val="007C4DCC"/>
    <w:rsid w:val="007C60D0"/>
    <w:rsid w:val="007D220D"/>
    <w:rsid w:val="007D24F4"/>
    <w:rsid w:val="007D7340"/>
    <w:rsid w:val="007E0AEF"/>
    <w:rsid w:val="007E22D7"/>
    <w:rsid w:val="007E312B"/>
    <w:rsid w:val="007E4C43"/>
    <w:rsid w:val="0080189C"/>
    <w:rsid w:val="008151EE"/>
    <w:rsid w:val="00845465"/>
    <w:rsid w:val="008647CF"/>
    <w:rsid w:val="008657ED"/>
    <w:rsid w:val="00867464"/>
    <w:rsid w:val="008741A0"/>
    <w:rsid w:val="00882257"/>
    <w:rsid w:val="008A631B"/>
    <w:rsid w:val="008B053B"/>
    <w:rsid w:val="008B1E5F"/>
    <w:rsid w:val="008C69D4"/>
    <w:rsid w:val="008E7F2E"/>
    <w:rsid w:val="008F3113"/>
    <w:rsid w:val="00900553"/>
    <w:rsid w:val="00904BD1"/>
    <w:rsid w:val="00906120"/>
    <w:rsid w:val="009061CE"/>
    <w:rsid w:val="009078F5"/>
    <w:rsid w:val="00915040"/>
    <w:rsid w:val="00922297"/>
    <w:rsid w:val="00934694"/>
    <w:rsid w:val="00940487"/>
    <w:rsid w:val="0094145E"/>
    <w:rsid w:val="009429B5"/>
    <w:rsid w:val="009435FD"/>
    <w:rsid w:val="00950DDF"/>
    <w:rsid w:val="00951F02"/>
    <w:rsid w:val="0095650F"/>
    <w:rsid w:val="00956FB0"/>
    <w:rsid w:val="009609EF"/>
    <w:rsid w:val="0096260C"/>
    <w:rsid w:val="00966B94"/>
    <w:rsid w:val="00976011"/>
    <w:rsid w:val="009825BE"/>
    <w:rsid w:val="00986DBC"/>
    <w:rsid w:val="00990F83"/>
    <w:rsid w:val="00993D1D"/>
    <w:rsid w:val="00996A66"/>
    <w:rsid w:val="00997C6A"/>
    <w:rsid w:val="009A65BA"/>
    <w:rsid w:val="009B0334"/>
    <w:rsid w:val="009B05A2"/>
    <w:rsid w:val="009C6F1E"/>
    <w:rsid w:val="009D3B7F"/>
    <w:rsid w:val="009E31F4"/>
    <w:rsid w:val="009E5B46"/>
    <w:rsid w:val="009E7A0F"/>
    <w:rsid w:val="009F154A"/>
    <w:rsid w:val="009F3B1F"/>
    <w:rsid w:val="009F6597"/>
    <w:rsid w:val="00A077CF"/>
    <w:rsid w:val="00A14FA3"/>
    <w:rsid w:val="00A17256"/>
    <w:rsid w:val="00A23D13"/>
    <w:rsid w:val="00A40454"/>
    <w:rsid w:val="00A4526A"/>
    <w:rsid w:val="00A54339"/>
    <w:rsid w:val="00A56A0E"/>
    <w:rsid w:val="00A85C83"/>
    <w:rsid w:val="00A876F6"/>
    <w:rsid w:val="00A9553C"/>
    <w:rsid w:val="00AA1AD1"/>
    <w:rsid w:val="00AA7313"/>
    <w:rsid w:val="00AC6CB0"/>
    <w:rsid w:val="00AC719B"/>
    <w:rsid w:val="00AD4638"/>
    <w:rsid w:val="00AD79B5"/>
    <w:rsid w:val="00AE3D92"/>
    <w:rsid w:val="00AF5347"/>
    <w:rsid w:val="00AF70CC"/>
    <w:rsid w:val="00AF792F"/>
    <w:rsid w:val="00B03D0D"/>
    <w:rsid w:val="00B26FB2"/>
    <w:rsid w:val="00B43CD8"/>
    <w:rsid w:val="00B462E0"/>
    <w:rsid w:val="00B54410"/>
    <w:rsid w:val="00B621AD"/>
    <w:rsid w:val="00B7372B"/>
    <w:rsid w:val="00B7737B"/>
    <w:rsid w:val="00B857E9"/>
    <w:rsid w:val="00B9187A"/>
    <w:rsid w:val="00B93B88"/>
    <w:rsid w:val="00BA3107"/>
    <w:rsid w:val="00BB0A1A"/>
    <w:rsid w:val="00BB7BCD"/>
    <w:rsid w:val="00BC556E"/>
    <w:rsid w:val="00BD3A9D"/>
    <w:rsid w:val="00BE78E7"/>
    <w:rsid w:val="00BF3A03"/>
    <w:rsid w:val="00C14484"/>
    <w:rsid w:val="00C21522"/>
    <w:rsid w:val="00C330D0"/>
    <w:rsid w:val="00C345F8"/>
    <w:rsid w:val="00C51173"/>
    <w:rsid w:val="00C654F0"/>
    <w:rsid w:val="00C71ED9"/>
    <w:rsid w:val="00C741AB"/>
    <w:rsid w:val="00C82E85"/>
    <w:rsid w:val="00C91F7A"/>
    <w:rsid w:val="00C9590C"/>
    <w:rsid w:val="00CA0CE9"/>
    <w:rsid w:val="00CA4FF9"/>
    <w:rsid w:val="00CA53AE"/>
    <w:rsid w:val="00CC27BC"/>
    <w:rsid w:val="00CD2757"/>
    <w:rsid w:val="00CD3792"/>
    <w:rsid w:val="00CE2169"/>
    <w:rsid w:val="00CE2543"/>
    <w:rsid w:val="00CF14F7"/>
    <w:rsid w:val="00CF28A9"/>
    <w:rsid w:val="00CF326D"/>
    <w:rsid w:val="00CF38BC"/>
    <w:rsid w:val="00D0232C"/>
    <w:rsid w:val="00D031DA"/>
    <w:rsid w:val="00D110D1"/>
    <w:rsid w:val="00D27E80"/>
    <w:rsid w:val="00D351C3"/>
    <w:rsid w:val="00D45028"/>
    <w:rsid w:val="00D46ED4"/>
    <w:rsid w:val="00D475D9"/>
    <w:rsid w:val="00D5344D"/>
    <w:rsid w:val="00D60EF8"/>
    <w:rsid w:val="00D65EFF"/>
    <w:rsid w:val="00D85B80"/>
    <w:rsid w:val="00D92933"/>
    <w:rsid w:val="00DB432E"/>
    <w:rsid w:val="00DD3C52"/>
    <w:rsid w:val="00DE5340"/>
    <w:rsid w:val="00E039EF"/>
    <w:rsid w:val="00E05B2C"/>
    <w:rsid w:val="00E07126"/>
    <w:rsid w:val="00E2677B"/>
    <w:rsid w:val="00E30BF6"/>
    <w:rsid w:val="00E3455A"/>
    <w:rsid w:val="00E4182B"/>
    <w:rsid w:val="00E53883"/>
    <w:rsid w:val="00E5624E"/>
    <w:rsid w:val="00E603FD"/>
    <w:rsid w:val="00E64B48"/>
    <w:rsid w:val="00E65383"/>
    <w:rsid w:val="00E654D4"/>
    <w:rsid w:val="00E729FC"/>
    <w:rsid w:val="00E8329B"/>
    <w:rsid w:val="00E8425D"/>
    <w:rsid w:val="00E91F5B"/>
    <w:rsid w:val="00E92D62"/>
    <w:rsid w:val="00EA0A2D"/>
    <w:rsid w:val="00EA37BC"/>
    <w:rsid w:val="00EC30A8"/>
    <w:rsid w:val="00EC5CE4"/>
    <w:rsid w:val="00ED057F"/>
    <w:rsid w:val="00ED314D"/>
    <w:rsid w:val="00F12B72"/>
    <w:rsid w:val="00F165C3"/>
    <w:rsid w:val="00F21A37"/>
    <w:rsid w:val="00F26B44"/>
    <w:rsid w:val="00F446EA"/>
    <w:rsid w:val="00F44A58"/>
    <w:rsid w:val="00F63BCE"/>
    <w:rsid w:val="00F6453F"/>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table" w:styleId="Grigliatabella">
    <w:name w:val="Table Grid"/>
    <w:basedOn w:val="Tabellanormale"/>
    <w:uiPriority w:val="59"/>
    <w:rsid w:val="00EC5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3">
    <w:name w:val="ms-rtefontsize-3"/>
    <w:basedOn w:val="Carpredefinitoparagrafo"/>
    <w:rsid w:val="008C69D4"/>
  </w:style>
  <w:style w:type="paragraph" w:customStyle="1" w:styleId="a">
    <w:basedOn w:val="Normale"/>
    <w:next w:val="Corpotesto"/>
    <w:link w:val="CorpodeltestoCarattere"/>
    <w:unhideWhenUsed/>
    <w:rsid w:val="00997C6A"/>
    <w:pPr>
      <w:spacing w:after="120"/>
    </w:pPr>
  </w:style>
  <w:style w:type="character" w:customStyle="1" w:styleId="CorpodeltestoCarattere">
    <w:name w:val="Corpo del testo Carattere"/>
    <w:basedOn w:val="Carpredefinitoparagrafo"/>
    <w:link w:val="a"/>
    <w:rsid w:val="00997C6A"/>
  </w:style>
  <w:style w:type="character" w:customStyle="1" w:styleId="Titolo10">
    <w:name w:val="Titolo #1_"/>
    <w:basedOn w:val="Carpredefinitoparagrafo"/>
    <w:link w:val="Titolo11"/>
    <w:rsid w:val="00C21522"/>
    <w:rPr>
      <w:rFonts w:ascii="Book Antiqua" w:eastAsia="Book Antiqua" w:hAnsi="Book Antiqua" w:cs="Book Antiqua"/>
      <w:b/>
      <w:bCs/>
      <w:shd w:val="clear" w:color="auto" w:fill="FFFFFF"/>
    </w:rPr>
  </w:style>
  <w:style w:type="paragraph" w:customStyle="1" w:styleId="Titolo11">
    <w:name w:val="Titolo #1"/>
    <w:basedOn w:val="Normale"/>
    <w:link w:val="Titolo10"/>
    <w:rsid w:val="00C21522"/>
    <w:pPr>
      <w:widowControl w:val="0"/>
      <w:shd w:val="clear" w:color="auto" w:fill="FFFFFF"/>
      <w:spacing w:line="274" w:lineRule="exact"/>
      <w:jc w:val="center"/>
      <w:outlineLvl w:val="0"/>
    </w:pPr>
    <w:rPr>
      <w:rFonts w:ascii="Book Antiqua" w:eastAsia="Book Antiqua" w:hAnsi="Book Antiqua" w:cs="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table" w:styleId="Grigliatabella">
    <w:name w:val="Table Grid"/>
    <w:basedOn w:val="Tabellanormale"/>
    <w:uiPriority w:val="59"/>
    <w:rsid w:val="00EC5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3">
    <w:name w:val="ms-rtefontsize-3"/>
    <w:basedOn w:val="Carpredefinitoparagrafo"/>
    <w:rsid w:val="008C69D4"/>
  </w:style>
  <w:style w:type="paragraph" w:customStyle="1" w:styleId="a">
    <w:basedOn w:val="Normale"/>
    <w:next w:val="Corpotesto"/>
    <w:link w:val="CorpodeltestoCarattere"/>
    <w:unhideWhenUsed/>
    <w:rsid w:val="00997C6A"/>
    <w:pPr>
      <w:spacing w:after="120"/>
    </w:pPr>
  </w:style>
  <w:style w:type="character" w:customStyle="1" w:styleId="CorpodeltestoCarattere">
    <w:name w:val="Corpo del testo Carattere"/>
    <w:basedOn w:val="Carpredefinitoparagrafo"/>
    <w:link w:val="a"/>
    <w:rsid w:val="00997C6A"/>
  </w:style>
  <w:style w:type="character" w:customStyle="1" w:styleId="Titolo10">
    <w:name w:val="Titolo #1_"/>
    <w:basedOn w:val="Carpredefinitoparagrafo"/>
    <w:link w:val="Titolo11"/>
    <w:rsid w:val="00C21522"/>
    <w:rPr>
      <w:rFonts w:ascii="Book Antiqua" w:eastAsia="Book Antiqua" w:hAnsi="Book Antiqua" w:cs="Book Antiqua"/>
      <w:b/>
      <w:bCs/>
      <w:shd w:val="clear" w:color="auto" w:fill="FFFFFF"/>
    </w:rPr>
  </w:style>
  <w:style w:type="paragraph" w:customStyle="1" w:styleId="Titolo11">
    <w:name w:val="Titolo #1"/>
    <w:basedOn w:val="Normale"/>
    <w:link w:val="Titolo10"/>
    <w:rsid w:val="00C21522"/>
    <w:pPr>
      <w:widowControl w:val="0"/>
      <w:shd w:val="clear" w:color="auto" w:fill="FFFFFF"/>
      <w:spacing w:line="274" w:lineRule="exact"/>
      <w:jc w:val="center"/>
      <w:outlineLvl w:val="0"/>
    </w:pPr>
    <w:rPr>
      <w:rFonts w:ascii="Book Antiqua" w:eastAsia="Book Antiqua" w:hAnsi="Book Antiqua" w:cs="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5C10-CFDC-4ABD-8B24-3564DF1B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1790</Words>
  <Characters>10209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4</cp:revision>
  <cp:lastPrinted>2022-02-08T10:46:00Z</cp:lastPrinted>
  <dcterms:created xsi:type="dcterms:W3CDTF">2022-02-08T10:47:00Z</dcterms:created>
  <dcterms:modified xsi:type="dcterms:W3CDTF">2022-02-08T10:55:00Z</dcterms:modified>
</cp:coreProperties>
</file>